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25"/>
        <w:gridCol w:w="2591"/>
        <w:gridCol w:w="4782"/>
      </w:tblGrid>
      <w:tr w:rsidR="008165AC" w:rsidRPr="008165AC" w:rsidTr="00452DF7">
        <w:trPr>
          <w:trHeight w:val="4390"/>
        </w:trPr>
        <w:tc>
          <w:tcPr>
            <w:tcW w:w="3525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5AC" w:rsidRPr="008165AC" w:rsidRDefault="008165AC" w:rsidP="008165AC">
            <w:pPr>
              <w:rPr>
                <w:rFonts w:ascii="Book Antiqua" w:hAnsi="Book Antiqua"/>
                <w:sz w:val="32"/>
                <w:szCs w:val="32"/>
              </w:rPr>
            </w:pPr>
            <w:r w:rsidRPr="008165AC">
              <w:rPr>
                <w:rFonts w:ascii="Book Antiqua" w:hAnsi="Book Antiqua"/>
                <w:sz w:val="32"/>
                <w:szCs w:val="32"/>
              </w:rPr>
              <w:t>RELAZIONE FINALE DEL DOCENTE</w:t>
            </w:r>
          </w:p>
        </w:tc>
        <w:tc>
          <w:tcPr>
            <w:tcW w:w="7373" w:type="dxa"/>
            <w:gridSpan w:val="2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5AC" w:rsidRDefault="008165AC" w:rsidP="008165A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40"/>
                <w:szCs w:val="40"/>
                <w:lang w:eastAsia="it-IT"/>
              </w:rPr>
            </w:pPr>
            <w:r w:rsidRPr="008165AC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42290" cy="5791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65AC" w:rsidRDefault="008165AC" w:rsidP="008165A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40"/>
                <w:szCs w:val="40"/>
                <w:lang w:eastAsia="it-IT"/>
              </w:rPr>
            </w:pPr>
            <w:r w:rsidRPr="008165AC">
              <w:rPr>
                <w:rFonts w:ascii="Book Antiqua" w:eastAsia="Times New Roman" w:hAnsi="Book Antiqua" w:cs="Arial"/>
                <w:b/>
                <w:bCs/>
                <w:sz w:val="40"/>
                <w:szCs w:val="40"/>
                <w:lang w:eastAsia="it-IT"/>
              </w:rPr>
              <w:t>ISTITUTO COMPRENSIVO D’ALCONTRES</w:t>
            </w:r>
          </w:p>
          <w:p w:rsidR="008165AC" w:rsidRPr="008165AC" w:rsidRDefault="008165AC" w:rsidP="008165A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40"/>
                <w:szCs w:val="40"/>
                <w:lang w:eastAsia="it-IT"/>
              </w:rPr>
            </w:pPr>
          </w:p>
          <w:p w:rsidR="008165AC" w:rsidRPr="008165AC" w:rsidRDefault="000B06A2" w:rsidP="008165AC">
            <w:pPr>
              <w:jc w:val="center"/>
              <w:rPr>
                <w:rFonts w:ascii="Book Antiqua" w:hAnsi="Book Antiqua"/>
                <w:sz w:val="44"/>
                <w:szCs w:val="44"/>
              </w:rPr>
            </w:pPr>
            <w:r>
              <w:rPr>
                <w:rFonts w:ascii="Book Antiqua" w:hAnsi="Book Antiqua"/>
                <w:sz w:val="44"/>
                <w:szCs w:val="44"/>
              </w:rPr>
              <w:t xml:space="preserve">Anno scolastico …. </w:t>
            </w:r>
            <w:r w:rsidR="008165AC" w:rsidRPr="008165AC">
              <w:rPr>
                <w:rFonts w:ascii="Book Antiqua" w:hAnsi="Book Antiqua"/>
                <w:sz w:val="44"/>
                <w:szCs w:val="44"/>
              </w:rPr>
              <w:t>/</w:t>
            </w:r>
            <w:r>
              <w:rPr>
                <w:rFonts w:ascii="Book Antiqua" w:hAnsi="Book Antiqua"/>
                <w:sz w:val="44"/>
                <w:szCs w:val="44"/>
              </w:rPr>
              <w:t>….</w:t>
            </w:r>
          </w:p>
        </w:tc>
      </w:tr>
      <w:tr w:rsidR="008165AC" w:rsidRPr="008165AC" w:rsidTr="00452DF7">
        <w:trPr>
          <w:trHeight w:val="8204"/>
        </w:trPr>
        <w:tc>
          <w:tcPr>
            <w:tcW w:w="6116" w:type="dxa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5AC" w:rsidRPr="008165AC" w:rsidRDefault="008165AC" w:rsidP="008165AC">
            <w:pPr>
              <w:rPr>
                <w:rFonts w:ascii="Book Antiqua" w:hAnsi="Book Antiqua"/>
                <w:b/>
                <w:bCs/>
              </w:rPr>
            </w:pPr>
            <w:r w:rsidRPr="008165AC">
              <w:rPr>
                <w:rFonts w:ascii="Book Antiqua" w:hAnsi="Book Antiqua"/>
                <w:b/>
                <w:bCs/>
              </w:rPr>
              <w:t>CLASSE:</w:t>
            </w:r>
          </w:p>
          <w:p w:rsidR="008165AC" w:rsidRPr="008165AC" w:rsidRDefault="008165AC" w:rsidP="008165AC">
            <w:pPr>
              <w:rPr>
                <w:rFonts w:ascii="Book Antiqua" w:hAnsi="Book Antiqua"/>
                <w:b/>
                <w:bCs/>
              </w:rPr>
            </w:pPr>
          </w:p>
          <w:p w:rsidR="008165AC" w:rsidRPr="008165AC" w:rsidRDefault="008165AC" w:rsidP="008165AC">
            <w:pPr>
              <w:rPr>
                <w:rFonts w:ascii="Book Antiqua" w:hAnsi="Book Antiqua"/>
                <w:b/>
                <w:bCs/>
              </w:rPr>
            </w:pPr>
            <w:r w:rsidRPr="008165AC">
              <w:rPr>
                <w:rFonts w:ascii="Book Antiqua" w:hAnsi="Book Antiqua"/>
                <w:b/>
                <w:bCs/>
              </w:rPr>
              <w:t>INSEGNANTE:</w:t>
            </w:r>
          </w:p>
          <w:p w:rsidR="008165AC" w:rsidRPr="008165AC" w:rsidRDefault="008165AC" w:rsidP="008165AC">
            <w:pPr>
              <w:rPr>
                <w:rFonts w:ascii="Book Antiqua" w:hAnsi="Book Antiqua"/>
                <w:b/>
                <w:bCs/>
              </w:rPr>
            </w:pPr>
          </w:p>
          <w:p w:rsidR="008165AC" w:rsidRPr="008165AC" w:rsidRDefault="008165AC" w:rsidP="008165AC">
            <w:pPr>
              <w:rPr>
                <w:rFonts w:ascii="Book Antiqua" w:hAnsi="Book Antiqua"/>
                <w:b/>
                <w:bCs/>
              </w:rPr>
            </w:pPr>
            <w:r w:rsidRPr="008165AC">
              <w:rPr>
                <w:rFonts w:ascii="Book Antiqua" w:hAnsi="Book Antiqua"/>
                <w:b/>
                <w:bCs/>
              </w:rPr>
              <w:t xml:space="preserve">MATERIA D'INSEGNAMENTO: </w:t>
            </w:r>
          </w:p>
          <w:p w:rsidR="008165AC" w:rsidRPr="008E1905" w:rsidRDefault="008165AC" w:rsidP="008165AC">
            <w:pPr>
              <w:rPr>
                <w:rFonts w:ascii="Book Antiqua" w:hAnsi="Book Antiqua"/>
                <w:b/>
                <w:iCs/>
              </w:rPr>
            </w:pPr>
          </w:p>
          <w:p w:rsidR="008165AC" w:rsidRPr="008165AC" w:rsidRDefault="008165AC" w:rsidP="008165AC">
            <w:pPr>
              <w:rPr>
                <w:rFonts w:ascii="Book Antiqua" w:hAnsi="Book Antiqua"/>
                <w:i/>
                <w:iCs/>
              </w:rPr>
            </w:pPr>
          </w:p>
          <w:p w:rsidR="008165AC" w:rsidRPr="008165AC" w:rsidRDefault="008165AC" w:rsidP="00E4495D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4782" w:type="dxa"/>
            <w:tcBorders>
              <w:top w:val="single" w:sz="18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5AC" w:rsidRDefault="008165AC" w:rsidP="008165AC">
            <w:pPr>
              <w:rPr>
                <w:rFonts w:ascii="Book Antiqua" w:hAnsi="Book Antiqua"/>
              </w:rPr>
            </w:pPr>
          </w:p>
          <w:p w:rsidR="008165AC" w:rsidRPr="008165AC" w:rsidRDefault="008165AC" w:rsidP="008165AC">
            <w:pPr>
              <w:rPr>
                <w:rFonts w:ascii="Book Antiqua" w:hAnsi="Book Antiqua"/>
              </w:rPr>
            </w:pPr>
          </w:p>
        </w:tc>
      </w:tr>
    </w:tbl>
    <w:p w:rsidR="008165AC" w:rsidRPr="008165AC" w:rsidRDefault="008165AC" w:rsidP="008165AC">
      <w:pPr>
        <w:rPr>
          <w:rFonts w:ascii="Book Antiqua" w:hAnsi="Book Antiqua"/>
          <w:i/>
          <w:iCs/>
        </w:rPr>
      </w:pPr>
      <w:r w:rsidRPr="008165AC">
        <w:rPr>
          <w:rFonts w:ascii="Book Antiqua" w:hAnsi="Book Antiqua"/>
          <w:i/>
          <w:iCs/>
        </w:rPr>
        <w:br w:type="page"/>
      </w:r>
    </w:p>
    <w:p w:rsidR="008165AC" w:rsidRPr="00D93577" w:rsidRDefault="008165AC" w:rsidP="00D93577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</w:rPr>
      </w:pPr>
      <w:r w:rsidRPr="00D93577">
        <w:rPr>
          <w:rFonts w:ascii="Book Antiqua" w:hAnsi="Book Antiqua"/>
          <w:b/>
          <w:bCs/>
        </w:rPr>
        <w:lastRenderedPageBreak/>
        <w:t>PRESENTAZIONE DELLA CLASSE</w:t>
      </w:r>
      <w:r w:rsidR="00A61EDC" w:rsidRPr="00D93577">
        <w:rPr>
          <w:rFonts w:ascii="Book Antiqua" w:hAnsi="Book Antiqua"/>
          <w:b/>
          <w:bCs/>
        </w:rPr>
        <w:t xml:space="preserve"> ALLA FINE DELL’ANNO SCOLASTICO</w:t>
      </w:r>
    </w:p>
    <w:p w:rsidR="00A61EDC" w:rsidRDefault="00A61EDC" w:rsidP="00A61EDC">
      <w:pPr>
        <w:spacing w:after="119"/>
      </w:pPr>
      <w:r>
        <w:t xml:space="preserve">Gli allievi hanno mostrato nei confronti della disciplina un atteggiamento: </w:t>
      </w:r>
    </w:p>
    <w:p w:rsidR="00A61EDC" w:rsidRDefault="00A61EDC" w:rsidP="00A61EDC">
      <w:pPr>
        <w:numPr>
          <w:ilvl w:val="0"/>
          <w:numId w:val="14"/>
        </w:numPr>
        <w:spacing w:after="6" w:line="356" w:lineRule="auto"/>
      </w:pPr>
      <w:r>
        <w:t xml:space="preserve">Molto positivo   </w:t>
      </w:r>
      <w:r>
        <w:rPr>
          <w:rFonts w:ascii="Wingdings" w:eastAsia="Wingdings" w:hAnsi="Wingdings" w:cs="Wingdings"/>
        </w:rPr>
        <w:t></w:t>
      </w:r>
      <w:r>
        <w:t xml:space="preserve"> positivo   </w:t>
      </w:r>
      <w:r>
        <w:rPr>
          <w:rFonts w:ascii="Wingdings" w:eastAsia="Wingdings" w:hAnsi="Wingdings" w:cs="Wingdings"/>
        </w:rPr>
        <w:t></w:t>
      </w:r>
      <w:r>
        <w:t xml:space="preserve"> abbastanza positivo   </w:t>
      </w:r>
      <w:r>
        <w:rPr>
          <w:rFonts w:ascii="Wingdings" w:eastAsia="Wingdings" w:hAnsi="Wingdings" w:cs="Wingdings"/>
        </w:rPr>
        <w:t></w:t>
      </w:r>
      <w:r>
        <w:t xml:space="preserve"> accettabile   </w:t>
      </w:r>
      <w:r>
        <w:rPr>
          <w:rFonts w:ascii="Wingdings" w:eastAsia="Wingdings" w:hAnsi="Wingdings" w:cs="Wingdings"/>
        </w:rPr>
        <w:t></w:t>
      </w:r>
      <w:r>
        <w:t xml:space="preserve"> talvolta negativo</w:t>
      </w:r>
    </w:p>
    <w:p w:rsidR="00A61EDC" w:rsidRDefault="00A61EDC" w:rsidP="00A61EDC">
      <w:pPr>
        <w:spacing w:after="6" w:line="356" w:lineRule="auto"/>
      </w:pPr>
      <w:r>
        <w:t xml:space="preserve">e una partecipazione: </w:t>
      </w:r>
    </w:p>
    <w:p w:rsidR="00A61EDC" w:rsidRDefault="00A61EDC" w:rsidP="00A61EDC">
      <w:pPr>
        <w:numPr>
          <w:ilvl w:val="0"/>
          <w:numId w:val="14"/>
        </w:numPr>
        <w:spacing w:after="5" w:line="356" w:lineRule="auto"/>
      </w:pPr>
      <w:r>
        <w:t xml:space="preserve">produttiva   </w:t>
      </w:r>
      <w:r>
        <w:rPr>
          <w:rFonts w:ascii="Wingdings" w:eastAsia="Wingdings" w:hAnsi="Wingdings" w:cs="Wingdings"/>
        </w:rPr>
        <w:t></w:t>
      </w:r>
      <w:r>
        <w:t xml:space="preserve"> attiva   </w:t>
      </w:r>
      <w:r>
        <w:rPr>
          <w:rFonts w:ascii="Wingdings" w:eastAsia="Wingdings" w:hAnsi="Wingdings" w:cs="Wingdings"/>
        </w:rPr>
        <w:t></w:t>
      </w:r>
      <w:r>
        <w:t xml:space="preserve"> generalmente attiva   </w:t>
      </w:r>
      <w:r>
        <w:rPr>
          <w:rFonts w:ascii="Wingdings" w:eastAsia="Wingdings" w:hAnsi="Wingdings" w:cs="Wingdings"/>
        </w:rPr>
        <w:t></w:t>
      </w:r>
      <w:r>
        <w:t xml:space="preserve"> accettabile    </w:t>
      </w:r>
      <w:r>
        <w:rPr>
          <w:rFonts w:ascii="Wingdings" w:eastAsia="Wingdings" w:hAnsi="Wingdings" w:cs="Wingdings"/>
        </w:rPr>
        <w:t></w:t>
      </w:r>
      <w:r>
        <w:t xml:space="preserve"> talvolta negativa</w:t>
      </w:r>
    </w:p>
    <w:p w:rsidR="00A61EDC" w:rsidRDefault="00A61EDC" w:rsidP="00A61EDC">
      <w:pPr>
        <w:spacing w:after="5" w:line="356" w:lineRule="auto"/>
      </w:pPr>
      <w:r>
        <w:t xml:space="preserve">La preparazione è:  </w:t>
      </w:r>
    </w:p>
    <w:p w:rsidR="00A61EDC" w:rsidRDefault="00A61EDC" w:rsidP="00A61EDC">
      <w:pPr>
        <w:numPr>
          <w:ilvl w:val="0"/>
          <w:numId w:val="14"/>
        </w:numPr>
        <w:spacing w:after="115"/>
      </w:pPr>
      <w:r>
        <w:t xml:space="preserve">soddisfacente   </w:t>
      </w:r>
      <w:r>
        <w:rPr>
          <w:rFonts w:ascii="Wingdings" w:eastAsia="Wingdings" w:hAnsi="Wingdings" w:cs="Wingdings"/>
        </w:rPr>
        <w:t></w:t>
      </w:r>
      <w:r>
        <w:t xml:space="preserve"> accettabile   </w:t>
      </w:r>
      <w:r>
        <w:rPr>
          <w:rFonts w:ascii="Wingdings" w:eastAsia="Wingdings" w:hAnsi="Wingdings" w:cs="Wingdings"/>
        </w:rPr>
        <w:t></w:t>
      </w:r>
      <w:r>
        <w:t xml:space="preserve"> globalmente eterogenea    </w:t>
      </w:r>
      <w:r>
        <w:rPr>
          <w:rFonts w:ascii="Wingdings" w:eastAsia="Wingdings" w:hAnsi="Wingdings" w:cs="Wingdings"/>
        </w:rPr>
        <w:t></w:t>
      </w:r>
      <w:r>
        <w:t xml:space="preserve"> complessivamente accettabile         </w:t>
      </w:r>
    </w:p>
    <w:p w:rsidR="00A61EDC" w:rsidRDefault="00A61EDC" w:rsidP="00A61EDC">
      <w:pPr>
        <w:numPr>
          <w:ilvl w:val="0"/>
          <w:numId w:val="14"/>
        </w:numPr>
        <w:spacing w:after="115"/>
      </w:pPr>
      <w:r>
        <w:t xml:space="preserve">non ancora accettabile    </w:t>
      </w:r>
      <w:r>
        <w:rPr>
          <w:rFonts w:ascii="Wingdings" w:eastAsia="Wingdings" w:hAnsi="Wingdings" w:cs="Wingdings"/>
        </w:rPr>
        <w:t></w:t>
      </w:r>
      <w:r>
        <w:t xml:space="preserve">__________________ </w:t>
      </w:r>
    </w:p>
    <w:p w:rsidR="00A61EDC" w:rsidRDefault="00A61EDC" w:rsidP="00A61EDC">
      <w:pPr>
        <w:spacing w:after="159"/>
      </w:pPr>
      <w:r>
        <w:t xml:space="preserve">Si sono osservate lacune in merito a ______________________________________________ </w:t>
      </w:r>
    </w:p>
    <w:p w:rsidR="00A61EDC" w:rsidRDefault="00A61EDC" w:rsidP="00A61EDC">
      <w:pPr>
        <w:spacing w:after="118"/>
      </w:pPr>
      <w:r>
        <w:t xml:space="preserve">L’autonomia di lavoro è: </w:t>
      </w:r>
    </w:p>
    <w:p w:rsidR="00A61EDC" w:rsidRDefault="00A61EDC" w:rsidP="00A61EDC">
      <w:pPr>
        <w:numPr>
          <w:ilvl w:val="0"/>
          <w:numId w:val="14"/>
        </w:numPr>
        <w:spacing w:after="157"/>
      </w:pPr>
      <w:r>
        <w:t xml:space="preserve">buona   </w:t>
      </w:r>
      <w:r>
        <w:rPr>
          <w:rFonts w:ascii="Wingdings" w:eastAsia="Wingdings" w:hAnsi="Wingdings" w:cs="Wingdings"/>
        </w:rPr>
        <w:t></w:t>
      </w:r>
      <w:r>
        <w:t xml:space="preserve"> accettabile    </w:t>
      </w:r>
      <w:r>
        <w:rPr>
          <w:rFonts w:ascii="Wingdings" w:eastAsia="Wingdings" w:hAnsi="Wingdings" w:cs="Wingdings"/>
        </w:rPr>
        <w:t></w:t>
      </w:r>
      <w:r>
        <w:t xml:space="preserve"> nel complesso accettabile    </w:t>
      </w:r>
      <w:r>
        <w:rPr>
          <w:rFonts w:ascii="Wingdings" w:eastAsia="Wingdings" w:hAnsi="Wingdings" w:cs="Wingdings"/>
        </w:rPr>
        <w:t></w:t>
      </w:r>
      <w:r>
        <w:t xml:space="preserve"> non ancora adeguata </w:t>
      </w:r>
    </w:p>
    <w:p w:rsidR="00A61EDC" w:rsidRDefault="00A61EDC" w:rsidP="00A61EDC">
      <w:pPr>
        <w:spacing w:after="0"/>
      </w:pPr>
      <w:r>
        <w:t xml:space="preserve">L’atteggiamento generale degli allievi è stato: </w:t>
      </w:r>
    </w:p>
    <w:p w:rsidR="00A61EDC" w:rsidRDefault="00A61EDC" w:rsidP="00A61EDC">
      <w:pPr>
        <w:spacing w:after="0"/>
      </w:pPr>
      <w:r>
        <w:t xml:space="preserve"> </w:t>
      </w:r>
    </w:p>
    <w:p w:rsidR="00A61EDC" w:rsidRDefault="00A61EDC" w:rsidP="00A61EDC">
      <w:pPr>
        <w:numPr>
          <w:ilvl w:val="0"/>
          <w:numId w:val="14"/>
        </w:numPr>
        <w:spacing w:after="113"/>
      </w:pPr>
      <w:r>
        <w:t xml:space="preserve">costruttivo   </w:t>
      </w:r>
      <w:r>
        <w:rPr>
          <w:rFonts w:ascii="Wingdings" w:eastAsia="Wingdings" w:hAnsi="Wingdings" w:cs="Wingdings"/>
        </w:rPr>
        <w:t></w:t>
      </w:r>
      <w:r>
        <w:t xml:space="preserve"> abbastanza costruttivo   </w:t>
      </w:r>
      <w:r>
        <w:rPr>
          <w:rFonts w:ascii="Wingdings" w:eastAsia="Wingdings" w:hAnsi="Wingdings" w:cs="Wingdings"/>
        </w:rPr>
        <w:t></w:t>
      </w:r>
      <w:r>
        <w:t xml:space="preserve"> buono   </w:t>
      </w:r>
      <w:r>
        <w:rPr>
          <w:rFonts w:ascii="Wingdings" w:eastAsia="Wingdings" w:hAnsi="Wingdings" w:cs="Wingdings"/>
        </w:rPr>
        <w:t></w:t>
      </w:r>
      <w:r>
        <w:t xml:space="preserve"> talvol</w:t>
      </w:r>
      <w:r w:rsidR="008E1905">
        <w:t>ta difficoltoso a causa di</w:t>
      </w:r>
    </w:p>
    <w:p w:rsidR="004A7946" w:rsidRDefault="004A7946" w:rsidP="00A61EDC"/>
    <w:p w:rsidR="004A7946" w:rsidRPr="004A7946" w:rsidRDefault="004A7946" w:rsidP="004A7946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  <w:sz w:val="24"/>
          <w:szCs w:val="24"/>
        </w:rPr>
      </w:pPr>
      <w:r w:rsidRPr="004A7946">
        <w:rPr>
          <w:rFonts w:ascii="Book Antiqua" w:hAnsi="Book Antiqua"/>
          <w:b/>
          <w:bCs/>
          <w:sz w:val="24"/>
          <w:szCs w:val="24"/>
        </w:rPr>
        <w:t>SVOLGIMENTO DELLA PROGRAMMAZIONE</w:t>
      </w:r>
    </w:p>
    <w:p w:rsidR="004A7946" w:rsidRPr="004A7946" w:rsidRDefault="004A7946" w:rsidP="004A7946">
      <w:pPr>
        <w:pStyle w:val="Paragrafoelenco"/>
        <w:rPr>
          <w:rFonts w:ascii="Book Antiqua" w:hAnsi="Book Antiqua"/>
          <w:b/>
          <w:bCs/>
          <w:sz w:val="24"/>
          <w:szCs w:val="24"/>
        </w:rPr>
      </w:pPr>
    </w:p>
    <w:p w:rsidR="004A7946" w:rsidRDefault="004A7946" w:rsidP="004A7946">
      <w:pPr>
        <w:pStyle w:val="Paragrafoelenco"/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</w:rPr>
        <w:t>è stato svolto in tutti i suoi contenuti</w:t>
      </w:r>
    </w:p>
    <w:p w:rsidR="004A7946" w:rsidRDefault="004A7946" w:rsidP="004A7946">
      <w:pPr>
        <w:pStyle w:val="Paragrafoelenco"/>
        <w:numPr>
          <w:ilvl w:val="0"/>
          <w:numId w:val="1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 contenuti non trattati sono i seguenti: </w:t>
      </w:r>
      <w:proofErr w:type="spellStart"/>
      <w:r>
        <w:rPr>
          <w:rFonts w:ascii="Book Antiqua" w:hAnsi="Book Antiqua"/>
        </w:rPr>
        <w:t>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4A7946" w:rsidRDefault="004A7946" w:rsidP="004A7946">
      <w:pPr>
        <w:pStyle w:val="Paragrafoelenco"/>
        <w:ind w:left="0"/>
        <w:rPr>
          <w:rFonts w:ascii="Book Antiqua" w:hAnsi="Book Antiqua"/>
        </w:rPr>
      </w:pPr>
    </w:p>
    <w:p w:rsidR="004A7946" w:rsidRDefault="004A7946" w:rsidP="004A7946">
      <w:pPr>
        <w:pStyle w:val="Paragrafoelenco"/>
        <w:ind w:left="0"/>
        <w:rPr>
          <w:rFonts w:ascii="Book Antiqua" w:hAnsi="Book Antiqua"/>
        </w:rPr>
      </w:pPr>
      <w:r>
        <w:rPr>
          <w:rFonts w:ascii="Book Antiqua" w:hAnsi="Book Antiqua"/>
        </w:rPr>
        <w:t>I contenuti non sono stati svolti per i seguenti</w:t>
      </w:r>
    </w:p>
    <w:p w:rsidR="004A7946" w:rsidRDefault="004A7946" w:rsidP="004A7946">
      <w:pPr>
        <w:pStyle w:val="Paragrafoelenco"/>
        <w:ind w:left="0"/>
        <w:rPr>
          <w:rFonts w:ascii="Book Antiqua" w:hAnsi="Book Antiqua"/>
        </w:rPr>
      </w:pPr>
    </w:p>
    <w:p w:rsidR="004A7946" w:rsidRPr="00884F2B" w:rsidRDefault="004A7946" w:rsidP="004A7946">
      <w:pPr>
        <w:pStyle w:val="Paragrafoelenco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motivi: </w:t>
      </w:r>
      <w:proofErr w:type="spellStart"/>
      <w:r>
        <w:rPr>
          <w:rFonts w:ascii="Book Antiqua" w:hAnsi="Book Antiqua"/>
        </w:rPr>
        <w:t>……………………………………………………………………………………………………………………</w:t>
      </w:r>
      <w:proofErr w:type="spellEnd"/>
    </w:p>
    <w:p w:rsidR="004A7946" w:rsidRPr="008165AC" w:rsidRDefault="004A7946" w:rsidP="00A61EDC">
      <w:pPr>
        <w:rPr>
          <w:rFonts w:ascii="Book Antiqua" w:hAnsi="Book Antiqua"/>
          <w:i/>
          <w:iCs/>
        </w:rPr>
      </w:pPr>
    </w:p>
    <w:p w:rsidR="008165AC" w:rsidRPr="00D93577" w:rsidRDefault="00D93577" w:rsidP="00D93577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  <w:i/>
          <w:iCs/>
        </w:rPr>
      </w:pPr>
      <w:r w:rsidRPr="00D93577">
        <w:rPr>
          <w:rFonts w:ascii="Book Antiqua" w:hAnsi="Book Antiqua"/>
          <w:b/>
          <w:bCs/>
        </w:rPr>
        <w:t>OB</w:t>
      </w:r>
      <w:r w:rsidR="008165AC" w:rsidRPr="00D93577">
        <w:rPr>
          <w:rFonts w:ascii="Book Antiqua" w:hAnsi="Book Antiqua"/>
          <w:b/>
          <w:bCs/>
        </w:rPr>
        <w:t>IETTIVI RAGGIUNTI e PROFITTO</w:t>
      </w:r>
      <w:r w:rsidR="00C73065" w:rsidRPr="00D93577">
        <w:rPr>
          <w:rFonts w:ascii="Book Antiqua" w:hAnsi="Book Antiqua"/>
          <w:b/>
          <w:bCs/>
        </w:rPr>
        <w:t xml:space="preserve"> </w:t>
      </w:r>
    </w:p>
    <w:p w:rsidR="00C73065" w:rsidRPr="00C73065" w:rsidRDefault="00C73065" w:rsidP="00C73065">
      <w:pPr>
        <w:ind w:left="360"/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Gli obiettivi sono stati: </w:t>
      </w:r>
    </w:p>
    <w:p w:rsidR="00C73065" w:rsidRDefault="00C73065" w:rsidP="00C73065">
      <w:pPr>
        <w:pStyle w:val="Paragrafoelenco"/>
        <w:numPr>
          <w:ilvl w:val="0"/>
          <w:numId w:val="17"/>
        </w:numPr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pienamente acquisiti  </w:t>
      </w:r>
    </w:p>
    <w:p w:rsidR="00C73065" w:rsidRPr="00C73065" w:rsidRDefault="00C73065" w:rsidP="00C73065">
      <w:pPr>
        <w:pStyle w:val="Paragrafoelenco"/>
        <w:numPr>
          <w:ilvl w:val="0"/>
          <w:numId w:val="17"/>
        </w:numPr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acquisiti    </w:t>
      </w:r>
    </w:p>
    <w:p w:rsidR="00C73065" w:rsidRDefault="00C73065" w:rsidP="00C73065">
      <w:pPr>
        <w:pStyle w:val="Paragrafoelenco"/>
        <w:numPr>
          <w:ilvl w:val="0"/>
          <w:numId w:val="17"/>
        </w:numPr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sufficientemente acquisiti </w:t>
      </w:r>
    </w:p>
    <w:p w:rsidR="00C73065" w:rsidRPr="00C73065" w:rsidRDefault="00C73065" w:rsidP="00C73065">
      <w:pPr>
        <w:pStyle w:val="Paragrafoelenco"/>
        <w:numPr>
          <w:ilvl w:val="0"/>
          <w:numId w:val="17"/>
        </w:numPr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non ancora acquisiti </w:t>
      </w:r>
    </w:p>
    <w:p w:rsidR="00C73065" w:rsidRPr="00C73065" w:rsidRDefault="00C73065" w:rsidP="00C73065">
      <w:pPr>
        <w:ind w:left="360"/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Rispetto alla situazione di partenza ed alla sua evoluzione nel corso dell’anno, la classe: </w:t>
      </w:r>
    </w:p>
    <w:p w:rsidR="00C73065" w:rsidRDefault="00C73065" w:rsidP="00C73065">
      <w:pPr>
        <w:pStyle w:val="Paragrafoelenco"/>
        <w:numPr>
          <w:ilvl w:val="0"/>
          <w:numId w:val="18"/>
        </w:numPr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è complessivamente migliorata  </w:t>
      </w:r>
    </w:p>
    <w:p w:rsidR="00C73065" w:rsidRDefault="00C73065" w:rsidP="00C73065">
      <w:pPr>
        <w:pStyle w:val="Paragrafoelenco"/>
        <w:numPr>
          <w:ilvl w:val="0"/>
          <w:numId w:val="18"/>
        </w:numPr>
        <w:rPr>
          <w:rFonts w:ascii="Book Antiqua" w:hAnsi="Book Antiqua"/>
        </w:rPr>
      </w:pPr>
      <w:r w:rsidRPr="00C73065">
        <w:rPr>
          <w:rFonts w:ascii="Book Antiqua" w:hAnsi="Book Antiqua"/>
        </w:rPr>
        <w:t>è rimasta stabile</w:t>
      </w:r>
    </w:p>
    <w:p w:rsidR="00C73065" w:rsidRPr="00C73065" w:rsidRDefault="00C73065" w:rsidP="00C73065">
      <w:pPr>
        <w:pStyle w:val="Paragrafoelenco"/>
        <w:numPr>
          <w:ilvl w:val="0"/>
          <w:numId w:val="18"/>
        </w:numPr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è peggiorata per i seguenti motivi: </w:t>
      </w:r>
    </w:p>
    <w:p w:rsidR="00C73065" w:rsidRDefault="00C73065" w:rsidP="00C73065">
      <w:pPr>
        <w:ind w:left="360"/>
        <w:rPr>
          <w:rFonts w:ascii="Book Antiqua" w:hAnsi="Book Antiqua"/>
        </w:rPr>
      </w:pPr>
    </w:p>
    <w:p w:rsidR="008E1905" w:rsidRDefault="008E1905" w:rsidP="00C73065">
      <w:pPr>
        <w:ind w:left="360"/>
        <w:rPr>
          <w:rFonts w:ascii="Book Antiqua" w:hAnsi="Book Antiqua"/>
        </w:rPr>
      </w:pPr>
    </w:p>
    <w:p w:rsidR="008E1905" w:rsidRDefault="008E1905" w:rsidP="00C73065">
      <w:pPr>
        <w:ind w:left="360"/>
        <w:rPr>
          <w:rFonts w:ascii="Book Antiqua" w:hAnsi="Book Antiqua"/>
        </w:rPr>
      </w:pPr>
    </w:p>
    <w:p w:rsidR="008E1905" w:rsidRPr="00C73065" w:rsidRDefault="008E1905" w:rsidP="00C73065">
      <w:pPr>
        <w:ind w:left="360"/>
        <w:rPr>
          <w:rFonts w:ascii="Book Antiqua" w:hAnsi="Book Antiqua"/>
        </w:rPr>
      </w:pPr>
    </w:p>
    <w:p w:rsidR="00C73065" w:rsidRPr="00C73065" w:rsidRDefault="00C73065" w:rsidP="00C73065">
      <w:pPr>
        <w:ind w:left="360"/>
        <w:rPr>
          <w:rFonts w:ascii="Book Antiqua" w:hAnsi="Book Antiqua"/>
          <w:b/>
          <w:bCs/>
          <w:i/>
          <w:iCs/>
        </w:rPr>
      </w:pPr>
    </w:p>
    <w:p w:rsidR="00C73065" w:rsidRPr="00D93577" w:rsidRDefault="00C73065" w:rsidP="00D93577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</w:rPr>
      </w:pPr>
      <w:r w:rsidRPr="00D93577">
        <w:rPr>
          <w:rFonts w:ascii="Book Antiqua" w:hAnsi="Book Antiqua"/>
        </w:rPr>
        <w:lastRenderedPageBreak/>
        <w:t xml:space="preserve"> </w:t>
      </w:r>
      <w:r w:rsidRPr="00D93577">
        <w:rPr>
          <w:rFonts w:ascii="Book Antiqua" w:hAnsi="Book Antiqua"/>
          <w:b/>
          <w:bCs/>
        </w:rPr>
        <w:t xml:space="preserve">METODOLOGIA E STRUMENTI </w:t>
      </w:r>
    </w:p>
    <w:p w:rsidR="00C73065" w:rsidRDefault="00C73065" w:rsidP="00C73065">
      <w:pPr>
        <w:ind w:left="360"/>
        <w:rPr>
          <w:rFonts w:ascii="Book Antiqua" w:hAnsi="Book Antiqua"/>
        </w:rPr>
      </w:pPr>
      <w:r w:rsidRPr="00C73065">
        <w:rPr>
          <w:rFonts w:ascii="Book Antiqua" w:hAnsi="Book Antiqua"/>
        </w:rPr>
        <w:t xml:space="preserve">Gli interventi didattici sono stati effettuati utilizzando: 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5036"/>
        <w:gridCol w:w="5054"/>
      </w:tblGrid>
      <w:tr w:rsidR="00C73065" w:rsidTr="00BD115C">
        <w:tc>
          <w:tcPr>
            <w:tcW w:w="5036" w:type="dxa"/>
          </w:tcPr>
          <w:p w:rsidR="00C73065" w:rsidRPr="00D93577" w:rsidRDefault="00D93577" w:rsidP="00D93577">
            <w:pPr>
              <w:ind w:left="360"/>
              <w:jc w:val="center"/>
              <w:rPr>
                <w:rFonts w:ascii="Book Antiqua" w:hAnsi="Book Antiqua"/>
                <w:b/>
                <w:bCs/>
              </w:rPr>
            </w:pPr>
            <w:r w:rsidRPr="00D93577">
              <w:rPr>
                <w:rFonts w:ascii="Book Antiqua" w:hAnsi="Book Antiqua"/>
                <w:b/>
                <w:bCs/>
              </w:rPr>
              <w:t>METODI E STRATEGIE</w:t>
            </w:r>
          </w:p>
        </w:tc>
        <w:tc>
          <w:tcPr>
            <w:tcW w:w="5054" w:type="dxa"/>
          </w:tcPr>
          <w:p w:rsidR="00C73065" w:rsidRPr="00D93577" w:rsidRDefault="00D93577" w:rsidP="00D93577">
            <w:pPr>
              <w:ind w:left="360"/>
              <w:jc w:val="center"/>
              <w:rPr>
                <w:rFonts w:ascii="Book Antiqua" w:hAnsi="Book Antiqua"/>
                <w:b/>
                <w:bCs/>
              </w:rPr>
            </w:pPr>
            <w:r w:rsidRPr="00D93577">
              <w:rPr>
                <w:rFonts w:ascii="Book Antiqua" w:hAnsi="Book Antiqua"/>
                <w:b/>
                <w:bCs/>
              </w:rPr>
              <w:t>MEZZI E STRUMENTI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Lezione frontale</w:t>
            </w:r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Libri di testo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Lavoro in coppie di aiuto</w:t>
            </w:r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testi didattici di supporto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Lavoro di gruppo per fasce di livello</w:t>
            </w:r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Schede predisposte dall’insegnante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Lavoro di gruppo per fasce eterogenee</w:t>
            </w:r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Computer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BD115C">
              <w:rPr>
                <w:rFonts w:ascii="Book Antiqua" w:hAnsi="Book Antiqua"/>
              </w:rPr>
              <w:t>Problem</w:t>
            </w:r>
            <w:proofErr w:type="spellEnd"/>
            <w:r w:rsidRPr="00BD115C">
              <w:rPr>
                <w:rFonts w:ascii="Book Antiqua" w:hAnsi="Book Antiqua"/>
              </w:rPr>
              <w:t xml:space="preserve"> </w:t>
            </w:r>
            <w:proofErr w:type="spellStart"/>
            <w:r w:rsidRPr="00BD115C">
              <w:rPr>
                <w:rFonts w:ascii="Book Antiqua" w:hAnsi="Book Antiqua"/>
              </w:rPr>
              <w:t>solving</w:t>
            </w:r>
            <w:proofErr w:type="spellEnd"/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Compiti di realtà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BD115C">
              <w:rPr>
                <w:rFonts w:ascii="Book Antiqua" w:hAnsi="Book Antiqua"/>
              </w:rPr>
              <w:t>Brain</w:t>
            </w:r>
            <w:proofErr w:type="spellEnd"/>
            <w:r w:rsidRPr="00BD115C">
              <w:rPr>
                <w:rFonts w:ascii="Book Antiqua" w:hAnsi="Book Antiqua"/>
              </w:rPr>
              <w:t xml:space="preserve"> </w:t>
            </w:r>
            <w:proofErr w:type="spellStart"/>
            <w:r w:rsidRPr="00BD115C">
              <w:rPr>
                <w:rFonts w:ascii="Book Antiqua" w:hAnsi="Book Antiqua"/>
              </w:rPr>
              <w:t>storming</w:t>
            </w:r>
            <w:proofErr w:type="spellEnd"/>
          </w:p>
          <w:p w:rsidR="00C73065" w:rsidRDefault="00C73065" w:rsidP="00BD115C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054" w:type="dxa"/>
          </w:tcPr>
          <w:p w:rsidR="00C73065" w:rsidRPr="00BD115C" w:rsidRDefault="00BD115C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Ricerche individuali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Discussione guidata</w:t>
            </w:r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Ricerche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 xml:space="preserve">Attività </w:t>
            </w:r>
            <w:proofErr w:type="spellStart"/>
            <w:r w:rsidRPr="00BD115C">
              <w:rPr>
                <w:rFonts w:ascii="Book Antiqua" w:hAnsi="Book Antiqua"/>
              </w:rPr>
              <w:t>laboratoriali</w:t>
            </w:r>
            <w:proofErr w:type="spellEnd"/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tabs>
                <w:tab w:val="left" w:pos="1305"/>
              </w:tabs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Esperimenti</w:t>
            </w:r>
          </w:p>
        </w:tc>
      </w:tr>
      <w:tr w:rsidR="00C73065" w:rsidTr="00BD115C">
        <w:tc>
          <w:tcPr>
            <w:tcW w:w="5036" w:type="dxa"/>
          </w:tcPr>
          <w:p w:rsidR="00C73065" w:rsidRPr="00BD115C" w:rsidRDefault="00BD115C" w:rsidP="00BD115C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Book Antiqua" w:hAnsi="Book Antiqua"/>
              </w:rPr>
            </w:pPr>
            <w:r w:rsidRPr="00BD115C">
              <w:rPr>
                <w:rFonts w:ascii="Book Antiqua" w:hAnsi="Book Antiqua"/>
              </w:rPr>
              <w:t>altro</w:t>
            </w:r>
          </w:p>
        </w:tc>
        <w:tc>
          <w:tcPr>
            <w:tcW w:w="5054" w:type="dxa"/>
          </w:tcPr>
          <w:p w:rsidR="00C73065" w:rsidRPr="00BD115C" w:rsidRDefault="00C73065" w:rsidP="00BD115C">
            <w:pPr>
              <w:pStyle w:val="Paragrafoelenco"/>
              <w:numPr>
                <w:ilvl w:val="0"/>
                <w:numId w:val="21"/>
              </w:numPr>
              <w:tabs>
                <w:tab w:val="left" w:pos="3210"/>
              </w:tabs>
              <w:jc w:val="both"/>
              <w:rPr>
                <w:rFonts w:ascii="Book Antiqua" w:hAnsi="Book Antiqua"/>
              </w:rPr>
            </w:pPr>
          </w:p>
        </w:tc>
      </w:tr>
    </w:tbl>
    <w:p w:rsidR="00C73065" w:rsidRPr="00C73065" w:rsidRDefault="00C73065" w:rsidP="00C73065">
      <w:pPr>
        <w:ind w:left="360"/>
        <w:rPr>
          <w:rFonts w:ascii="Book Antiqua" w:hAnsi="Book Antiqua"/>
        </w:rPr>
      </w:pPr>
    </w:p>
    <w:p w:rsidR="00BD115C" w:rsidRDefault="00BD115C" w:rsidP="00BD115C">
      <w:pPr>
        <w:ind w:left="360"/>
        <w:rPr>
          <w:rFonts w:ascii="Book Antiqua" w:hAnsi="Book Antiqua"/>
          <w:b/>
          <w:bCs/>
        </w:rPr>
      </w:pPr>
      <w:r w:rsidRPr="00BD115C">
        <w:rPr>
          <w:rFonts w:ascii="Book Antiqua" w:hAnsi="Book Antiqua"/>
          <w:b/>
          <w:bCs/>
        </w:rPr>
        <w:t xml:space="preserve">4. SUDDIVISIONE DELLA CLASSE IN FASCE </w:t>
      </w:r>
      <w:proofErr w:type="spellStart"/>
      <w:r w:rsidRPr="00BD115C">
        <w:rPr>
          <w:rFonts w:ascii="Book Antiqua" w:hAnsi="Book Antiqua"/>
          <w:b/>
          <w:bCs/>
        </w:rPr>
        <w:t>DI</w:t>
      </w:r>
      <w:proofErr w:type="spellEnd"/>
      <w:r w:rsidRPr="00BD115C">
        <w:rPr>
          <w:rFonts w:ascii="Book Antiqua" w:hAnsi="Book Antiqua"/>
          <w:b/>
          <w:bCs/>
        </w:rPr>
        <w:t xml:space="preserve"> LIVELLO</w:t>
      </w:r>
      <w:r w:rsidR="00832986">
        <w:rPr>
          <w:rFonts w:ascii="Book Antiqua" w:hAnsi="Book Antiqua"/>
          <w:b/>
          <w:bCs/>
        </w:rPr>
        <w:t xml:space="preserve"> </w:t>
      </w:r>
      <w:proofErr w:type="spellStart"/>
      <w:r w:rsidR="00832986">
        <w:rPr>
          <w:rFonts w:ascii="Book Antiqua" w:hAnsi="Book Antiqua"/>
          <w:b/>
          <w:bCs/>
        </w:rPr>
        <w:t>DI</w:t>
      </w:r>
      <w:proofErr w:type="spellEnd"/>
      <w:r w:rsidR="00832986">
        <w:rPr>
          <w:rFonts w:ascii="Book Antiqua" w:hAnsi="Book Antiqua"/>
          <w:b/>
          <w:bCs/>
        </w:rPr>
        <w:t xml:space="preserve"> APPRENDIMENTO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2024"/>
        <w:gridCol w:w="2021"/>
        <w:gridCol w:w="2050"/>
        <w:gridCol w:w="2049"/>
      </w:tblGrid>
      <w:tr w:rsidR="00BD115C" w:rsidTr="00BD115C">
        <w:tc>
          <w:tcPr>
            <w:tcW w:w="2024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 w:rsidRPr="00BD115C">
              <w:rPr>
                <w:rFonts w:ascii="Book Antiqua" w:hAnsi="Book Antiqua"/>
                <w:b/>
                <w:bCs/>
              </w:rPr>
              <w:t xml:space="preserve">LIVELLO INIZIALE 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(base non raggiunto)</w:t>
            </w:r>
          </w:p>
          <w:p w:rsidR="00BD115C" w:rsidRP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Voto 4/5 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21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 w:rsidRPr="00BD115C">
              <w:rPr>
                <w:rFonts w:ascii="Book Antiqua" w:hAnsi="Book Antiqua"/>
                <w:b/>
                <w:bCs/>
              </w:rPr>
              <w:t xml:space="preserve">LIVELLO BASE 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(sufficiente)</w:t>
            </w:r>
          </w:p>
          <w:p w:rsidR="00BD115C" w:rsidRP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Voto 6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50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 w:rsidRPr="00BD115C">
              <w:rPr>
                <w:rFonts w:ascii="Book Antiqua" w:hAnsi="Book Antiqua"/>
                <w:b/>
                <w:bCs/>
              </w:rPr>
              <w:t>LIVELLO INTEMEDIO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(Discreto e buono)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Voto 7/8</w:t>
            </w:r>
          </w:p>
        </w:tc>
        <w:tc>
          <w:tcPr>
            <w:tcW w:w="2049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 w:rsidRPr="00BD115C">
              <w:rPr>
                <w:rFonts w:ascii="Book Antiqua" w:hAnsi="Book Antiqua"/>
                <w:b/>
                <w:bCs/>
              </w:rPr>
              <w:t xml:space="preserve">LIVELLO AVANZATO  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(distinto e ottimo)</w:t>
            </w:r>
          </w:p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Voto 9/10</w:t>
            </w:r>
          </w:p>
        </w:tc>
      </w:tr>
      <w:tr w:rsidR="00832986" w:rsidTr="00BD115C">
        <w:tc>
          <w:tcPr>
            <w:tcW w:w="2024" w:type="dxa"/>
          </w:tcPr>
          <w:p w:rsidR="00832986" w:rsidRDefault="00832986" w:rsidP="00832986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NOMINATIVI DEGLI ALUNNI</w:t>
            </w:r>
          </w:p>
        </w:tc>
        <w:tc>
          <w:tcPr>
            <w:tcW w:w="2021" w:type="dxa"/>
          </w:tcPr>
          <w:p w:rsidR="00832986" w:rsidRDefault="00832986" w:rsidP="00832986">
            <w:pPr>
              <w:rPr>
                <w:rFonts w:ascii="Book Antiqua" w:hAnsi="Book Antiqua"/>
                <w:b/>
                <w:bCs/>
              </w:rPr>
            </w:pPr>
            <w:r w:rsidRPr="00EB5D7E">
              <w:rPr>
                <w:rFonts w:ascii="Book Antiqua" w:hAnsi="Book Antiqua"/>
                <w:b/>
                <w:bCs/>
              </w:rPr>
              <w:t>NOMINATIVI DEGLI ALUNNI</w:t>
            </w:r>
          </w:p>
        </w:tc>
        <w:tc>
          <w:tcPr>
            <w:tcW w:w="2050" w:type="dxa"/>
          </w:tcPr>
          <w:p w:rsidR="00832986" w:rsidRDefault="00832986" w:rsidP="00832986">
            <w:pPr>
              <w:rPr>
                <w:rFonts w:ascii="Book Antiqua" w:hAnsi="Book Antiqua"/>
                <w:b/>
                <w:bCs/>
              </w:rPr>
            </w:pPr>
            <w:r w:rsidRPr="00EB5D7E">
              <w:rPr>
                <w:rFonts w:ascii="Book Antiqua" w:hAnsi="Book Antiqua"/>
                <w:b/>
                <w:bCs/>
              </w:rPr>
              <w:t>NOMINATIVI DEGLI ALUNNI</w:t>
            </w:r>
          </w:p>
        </w:tc>
        <w:tc>
          <w:tcPr>
            <w:tcW w:w="2049" w:type="dxa"/>
          </w:tcPr>
          <w:p w:rsidR="00832986" w:rsidRDefault="00832986" w:rsidP="00832986">
            <w:pPr>
              <w:rPr>
                <w:rFonts w:ascii="Book Antiqua" w:hAnsi="Book Antiqua"/>
                <w:b/>
                <w:bCs/>
              </w:rPr>
            </w:pPr>
            <w:r w:rsidRPr="00EB5D7E">
              <w:rPr>
                <w:rFonts w:ascii="Book Antiqua" w:hAnsi="Book Antiqua"/>
                <w:b/>
                <w:bCs/>
              </w:rPr>
              <w:t>NOMINATIVI DEGLI ALUNNI</w:t>
            </w:r>
          </w:p>
        </w:tc>
      </w:tr>
      <w:tr w:rsidR="00BD115C" w:rsidTr="00BD115C">
        <w:tc>
          <w:tcPr>
            <w:tcW w:w="2024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D270D6" w:rsidRDefault="00D270D6" w:rsidP="00BD115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21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50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049" w:type="dxa"/>
          </w:tcPr>
          <w:p w:rsidR="00BD115C" w:rsidRDefault="00BD115C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  <w:p w:rsidR="003A3D57" w:rsidRDefault="003A3D57" w:rsidP="00BD115C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BD115C" w:rsidRPr="00BD115C" w:rsidRDefault="00BD115C" w:rsidP="00BD115C">
      <w:pPr>
        <w:ind w:left="360"/>
        <w:rPr>
          <w:rFonts w:ascii="Book Antiqua" w:hAnsi="Book Antiqua"/>
          <w:b/>
          <w:bCs/>
        </w:rPr>
      </w:pPr>
    </w:p>
    <w:p w:rsidR="00BD115C" w:rsidRDefault="00BD115C" w:rsidP="00BD115C">
      <w:pPr>
        <w:ind w:left="360"/>
        <w:rPr>
          <w:rFonts w:ascii="Book Antiqua" w:hAnsi="Book Antiqua"/>
          <w:b/>
          <w:bCs/>
        </w:rPr>
      </w:pPr>
      <w:r w:rsidRPr="00BD115C">
        <w:rPr>
          <w:rFonts w:ascii="Book Antiqua" w:hAnsi="Book Antiqua"/>
          <w:b/>
          <w:bCs/>
        </w:rPr>
        <w:t xml:space="preserve">  </w:t>
      </w:r>
      <w:r w:rsidRPr="00BD115C">
        <w:rPr>
          <w:rFonts w:ascii="Book Antiqua" w:hAnsi="Book Antiqua"/>
          <w:b/>
          <w:bCs/>
        </w:rPr>
        <w:tab/>
        <w:t xml:space="preserve"> </w:t>
      </w:r>
      <w:r w:rsidRPr="00BD115C">
        <w:rPr>
          <w:rFonts w:ascii="Book Antiqua" w:hAnsi="Book Antiqua"/>
          <w:b/>
          <w:bCs/>
        </w:rPr>
        <w:tab/>
        <w:t xml:space="preserve"> </w:t>
      </w:r>
      <w:r w:rsidRPr="00BD115C">
        <w:rPr>
          <w:rFonts w:ascii="Book Antiqua" w:hAnsi="Book Antiqua"/>
          <w:b/>
          <w:bCs/>
        </w:rPr>
        <w:tab/>
      </w:r>
    </w:p>
    <w:p w:rsidR="001762D8" w:rsidRPr="001762D8" w:rsidRDefault="001762D8" w:rsidP="004A7946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</w:rPr>
      </w:pPr>
      <w:r w:rsidRPr="001762D8">
        <w:rPr>
          <w:rFonts w:ascii="Book Antiqua" w:hAnsi="Book Antiqua"/>
          <w:b/>
          <w:bCs/>
        </w:rPr>
        <w:lastRenderedPageBreak/>
        <w:t xml:space="preserve">INTERVENTO </w:t>
      </w:r>
      <w:proofErr w:type="spellStart"/>
      <w:r w:rsidRPr="001762D8">
        <w:rPr>
          <w:rFonts w:ascii="Book Antiqua" w:hAnsi="Book Antiqua"/>
          <w:b/>
          <w:bCs/>
        </w:rPr>
        <w:t>DI</w:t>
      </w:r>
      <w:proofErr w:type="spellEnd"/>
      <w:r w:rsidRPr="001762D8">
        <w:rPr>
          <w:rFonts w:ascii="Book Antiqua" w:hAnsi="Book Antiqua"/>
          <w:b/>
          <w:bCs/>
        </w:rPr>
        <w:t xml:space="preserve"> SOSTEGNO </w:t>
      </w:r>
    </w:p>
    <w:p w:rsidR="001762D8" w:rsidRPr="00D270D6" w:rsidRDefault="001762D8" w:rsidP="001762D8">
      <w:pPr>
        <w:ind w:left="360"/>
        <w:rPr>
          <w:rFonts w:ascii="Book Antiqua" w:hAnsi="Book Antiqua"/>
        </w:rPr>
      </w:pPr>
      <w:r w:rsidRPr="00D270D6">
        <w:rPr>
          <w:rFonts w:ascii="Book Antiqua" w:hAnsi="Book Antiqua"/>
        </w:rPr>
        <w:t>nella classe hanno operato</w:t>
      </w:r>
    </w:p>
    <w:p w:rsidR="001762D8" w:rsidRPr="00D270D6" w:rsidRDefault="00832986" w:rsidP="001762D8">
      <w:pPr>
        <w:pStyle w:val="Paragrafoelenco"/>
        <w:numPr>
          <w:ilvl w:val="0"/>
          <w:numId w:val="23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 xml:space="preserve">l’insegnante di sostegno specializzato   </w:t>
      </w:r>
    </w:p>
    <w:p w:rsidR="001762D8" w:rsidRPr="00D270D6" w:rsidRDefault="001762D8" w:rsidP="001762D8">
      <w:pPr>
        <w:pStyle w:val="Paragrafoelenco"/>
        <w:numPr>
          <w:ilvl w:val="0"/>
          <w:numId w:val="23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>l’assistente alla comunicazione</w:t>
      </w:r>
    </w:p>
    <w:p w:rsidR="00832986" w:rsidRPr="00D270D6" w:rsidRDefault="00832986" w:rsidP="001762D8">
      <w:pPr>
        <w:ind w:left="360"/>
        <w:rPr>
          <w:rFonts w:ascii="Book Antiqua" w:hAnsi="Book Antiqua"/>
        </w:rPr>
      </w:pPr>
      <w:r w:rsidRPr="00D270D6">
        <w:rPr>
          <w:rFonts w:ascii="Book Antiqua" w:hAnsi="Book Antiqua"/>
        </w:rPr>
        <w:t xml:space="preserve">Il lavoro </w:t>
      </w:r>
      <w:r w:rsidR="00D270D6" w:rsidRPr="00D270D6">
        <w:rPr>
          <w:rFonts w:ascii="Book Antiqua" w:hAnsi="Book Antiqua"/>
        </w:rPr>
        <w:t>di integrazione ed inclusione a favore dell’alunna/o si e’ svolto</w:t>
      </w:r>
      <w:r w:rsidR="00D93577">
        <w:rPr>
          <w:rFonts w:ascii="Book Antiqua" w:hAnsi="Book Antiqua"/>
        </w:rPr>
        <w:t>:</w:t>
      </w:r>
    </w:p>
    <w:p w:rsidR="001762D8" w:rsidRPr="00D270D6" w:rsidRDefault="00832986" w:rsidP="001762D8">
      <w:pPr>
        <w:pStyle w:val="Paragrafoelenco"/>
        <w:numPr>
          <w:ilvl w:val="0"/>
          <w:numId w:val="24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 xml:space="preserve">prevalentemente in classe   </w:t>
      </w:r>
    </w:p>
    <w:p w:rsidR="00832986" w:rsidRPr="00D270D6" w:rsidRDefault="001762D8" w:rsidP="001762D8">
      <w:pPr>
        <w:pStyle w:val="Paragrafoelenco"/>
        <w:numPr>
          <w:ilvl w:val="0"/>
          <w:numId w:val="24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 xml:space="preserve">per </w:t>
      </w:r>
      <w:r w:rsidR="00832986" w:rsidRPr="00D270D6">
        <w:rPr>
          <w:rFonts w:ascii="Book Antiqua" w:hAnsi="Book Antiqua"/>
        </w:rPr>
        <w:t xml:space="preserve">piccoli gruppi       </w:t>
      </w:r>
    </w:p>
    <w:p w:rsidR="001762D8" w:rsidRDefault="001762D8" w:rsidP="001762D8">
      <w:pPr>
        <w:pStyle w:val="Paragrafoelenco"/>
        <w:numPr>
          <w:ilvl w:val="0"/>
          <w:numId w:val="24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>per gruppi prestabiliti</w:t>
      </w:r>
    </w:p>
    <w:p w:rsidR="003A3D57" w:rsidRPr="008E1905" w:rsidRDefault="003A3D57" w:rsidP="008E1905">
      <w:pPr>
        <w:rPr>
          <w:rFonts w:ascii="Book Antiqua" w:hAnsi="Book Antiqua"/>
        </w:rPr>
      </w:pPr>
    </w:p>
    <w:p w:rsidR="00D93577" w:rsidRDefault="00D93577" w:rsidP="001762D8">
      <w:pPr>
        <w:rPr>
          <w:rFonts w:ascii="Book Antiqua" w:hAnsi="Book Antiqua"/>
          <w:b/>
          <w:bCs/>
        </w:rPr>
      </w:pPr>
      <w:bookmarkStart w:id="0" w:name="_Hlk72490484"/>
      <w:r>
        <w:rPr>
          <w:rFonts w:ascii="Book Antiqua" w:hAnsi="Book Antiqua"/>
          <w:b/>
          <w:bCs/>
        </w:rPr>
        <w:t>a</w:t>
      </w:r>
      <w:r w:rsidRPr="00D93577">
        <w:rPr>
          <w:rFonts w:ascii="Book Antiqua" w:hAnsi="Book Antiqua"/>
        </w:rPr>
        <w:t xml:space="preserve">ll’esito del percorso di individualizzazione realizzato i risultati ottenuti si reputano: </w:t>
      </w:r>
    </w:p>
    <w:p w:rsidR="00D93577" w:rsidRPr="00D93577" w:rsidRDefault="00D93577" w:rsidP="00D93577">
      <w:pPr>
        <w:pStyle w:val="Paragrafoelenco"/>
        <w:numPr>
          <w:ilvl w:val="0"/>
          <w:numId w:val="28"/>
        </w:numPr>
        <w:rPr>
          <w:rFonts w:ascii="Book Antiqua" w:hAnsi="Book Antiqua"/>
        </w:rPr>
      </w:pPr>
      <w:r w:rsidRPr="00D93577">
        <w:rPr>
          <w:rFonts w:ascii="Book Antiqua" w:hAnsi="Book Antiqua"/>
        </w:rPr>
        <w:t>soddisfacenti</w:t>
      </w:r>
    </w:p>
    <w:p w:rsidR="00D93577" w:rsidRPr="00D93577" w:rsidRDefault="00D93577" w:rsidP="00D93577">
      <w:pPr>
        <w:pStyle w:val="Paragrafoelenco"/>
        <w:numPr>
          <w:ilvl w:val="0"/>
          <w:numId w:val="28"/>
        </w:numPr>
        <w:rPr>
          <w:rFonts w:ascii="Book Antiqua" w:hAnsi="Book Antiqua"/>
        </w:rPr>
      </w:pPr>
      <w:r w:rsidRPr="00D93577">
        <w:rPr>
          <w:rFonts w:ascii="Book Antiqua" w:hAnsi="Book Antiqua"/>
        </w:rPr>
        <w:t xml:space="preserve">buoni </w:t>
      </w:r>
    </w:p>
    <w:p w:rsidR="00D93577" w:rsidRPr="00D93577" w:rsidRDefault="00D93577" w:rsidP="00D93577">
      <w:pPr>
        <w:pStyle w:val="Paragrafoelenco"/>
        <w:numPr>
          <w:ilvl w:val="0"/>
          <w:numId w:val="28"/>
        </w:numPr>
        <w:rPr>
          <w:rFonts w:ascii="Book Antiqua" w:hAnsi="Book Antiqua"/>
        </w:rPr>
      </w:pPr>
      <w:r w:rsidRPr="00D93577">
        <w:rPr>
          <w:rFonts w:ascii="Book Antiqua" w:hAnsi="Book Antiqua"/>
        </w:rPr>
        <w:t xml:space="preserve">accettabili </w:t>
      </w:r>
    </w:p>
    <w:p w:rsidR="001762D8" w:rsidRDefault="00D93577" w:rsidP="00D93577">
      <w:pPr>
        <w:pStyle w:val="Paragrafoelenco"/>
        <w:numPr>
          <w:ilvl w:val="0"/>
          <w:numId w:val="28"/>
        </w:numPr>
        <w:rPr>
          <w:rFonts w:ascii="Book Antiqua" w:hAnsi="Book Antiqua"/>
        </w:rPr>
      </w:pPr>
      <w:r w:rsidRPr="00D93577">
        <w:rPr>
          <w:rFonts w:ascii="Book Antiqua" w:hAnsi="Book Antiqua"/>
        </w:rPr>
        <w:t>migliorabili</w:t>
      </w:r>
    </w:p>
    <w:p w:rsidR="00D93577" w:rsidRPr="00D93577" w:rsidRDefault="00D93577" w:rsidP="00D93577">
      <w:pPr>
        <w:pStyle w:val="Paragrafoelenco"/>
        <w:numPr>
          <w:ilvl w:val="0"/>
          <w:numId w:val="28"/>
        </w:numPr>
        <w:rPr>
          <w:rFonts w:ascii="Book Antiqua" w:hAnsi="Book Antiqua"/>
        </w:rPr>
      </w:pPr>
      <w:r>
        <w:rPr>
          <w:rFonts w:ascii="Book Antiqua" w:hAnsi="Book Antiqua"/>
        </w:rPr>
        <w:t>scadenti</w:t>
      </w:r>
    </w:p>
    <w:p w:rsidR="00D93577" w:rsidRDefault="00D93577" w:rsidP="001762D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In</w:t>
      </w:r>
      <w:r w:rsidRPr="00D93577">
        <w:rPr>
          <w:rFonts w:ascii="Book Antiqua" w:hAnsi="Book Antiqua"/>
        </w:rPr>
        <w:t>dicare gli eventuali limiti alla realizzazione di un perfetto piano di inclusione:</w:t>
      </w:r>
    </w:p>
    <w:p w:rsidR="00D93577" w:rsidRDefault="00D93577" w:rsidP="001762D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:rsidR="00D93577" w:rsidRPr="001762D8" w:rsidRDefault="00D93577" w:rsidP="001762D8">
      <w:pPr>
        <w:rPr>
          <w:rFonts w:ascii="Book Antiqua" w:hAnsi="Book Antiqua"/>
          <w:b/>
          <w:bCs/>
        </w:rPr>
      </w:pPr>
    </w:p>
    <w:p w:rsidR="00832986" w:rsidRPr="001762D8" w:rsidRDefault="00832986" w:rsidP="004A7946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</w:rPr>
      </w:pPr>
      <w:r w:rsidRPr="001762D8">
        <w:rPr>
          <w:rFonts w:ascii="Book Antiqua" w:hAnsi="Book Antiqua"/>
          <w:b/>
          <w:bCs/>
        </w:rPr>
        <w:t xml:space="preserve"> INTERVENTI </w:t>
      </w:r>
      <w:proofErr w:type="spellStart"/>
      <w:r w:rsidRPr="001762D8">
        <w:rPr>
          <w:rFonts w:ascii="Book Antiqua" w:hAnsi="Book Antiqua"/>
          <w:b/>
          <w:bCs/>
        </w:rPr>
        <w:t>DI</w:t>
      </w:r>
      <w:proofErr w:type="spellEnd"/>
      <w:r w:rsidRPr="001762D8">
        <w:rPr>
          <w:rFonts w:ascii="Book Antiqua" w:hAnsi="Book Antiqua"/>
          <w:b/>
          <w:bCs/>
        </w:rPr>
        <w:t xml:space="preserve"> PERSONALIZZAZIONE DIDATTICA </w:t>
      </w:r>
    </w:p>
    <w:p w:rsidR="00832986" w:rsidRPr="00D270D6" w:rsidRDefault="00832986" w:rsidP="001762D8">
      <w:pPr>
        <w:ind w:left="360"/>
        <w:rPr>
          <w:rFonts w:ascii="Book Antiqua" w:hAnsi="Book Antiqua"/>
        </w:rPr>
      </w:pPr>
      <w:r w:rsidRPr="00D270D6">
        <w:rPr>
          <w:rFonts w:ascii="Book Antiqua" w:hAnsi="Book Antiqua"/>
        </w:rPr>
        <w:t xml:space="preserve">Sono stati adottati strumenti compensativi e misure </w:t>
      </w:r>
      <w:proofErr w:type="spellStart"/>
      <w:r w:rsidRPr="00D270D6">
        <w:rPr>
          <w:rFonts w:ascii="Book Antiqua" w:hAnsi="Book Antiqua"/>
        </w:rPr>
        <w:t>dispensative</w:t>
      </w:r>
      <w:proofErr w:type="spellEnd"/>
      <w:r w:rsidRPr="00D270D6">
        <w:rPr>
          <w:rFonts w:ascii="Book Antiqua" w:hAnsi="Book Antiqua"/>
        </w:rPr>
        <w:t xml:space="preserve">,  per i seguenti alunni con BES </w:t>
      </w:r>
      <w:r w:rsidR="001762D8" w:rsidRPr="00D270D6">
        <w:rPr>
          <w:rFonts w:ascii="Book Antiqua" w:hAnsi="Book Antiqua"/>
        </w:rPr>
        <w:t>a favore dei quali sono stati redatti PDP</w:t>
      </w:r>
    </w:p>
    <w:p w:rsidR="00832986" w:rsidRPr="00832986" w:rsidRDefault="00832986" w:rsidP="001762D8">
      <w:pPr>
        <w:ind w:left="360"/>
        <w:rPr>
          <w:rFonts w:ascii="Book Antiqua" w:hAnsi="Book Antiqua"/>
          <w:b/>
          <w:bCs/>
        </w:rPr>
      </w:pPr>
      <w:proofErr w:type="spellStart"/>
      <w:r w:rsidRPr="00832986">
        <w:rPr>
          <w:rFonts w:ascii="Book Antiqua" w:hAnsi="Book Antiqua"/>
          <w:b/>
          <w:bCs/>
        </w:rPr>
        <w:t>……………………………………………………………………………………………………………………</w:t>
      </w:r>
      <w:proofErr w:type="spellEnd"/>
    </w:p>
    <w:p w:rsidR="00832986" w:rsidRDefault="00832986" w:rsidP="001762D8">
      <w:pPr>
        <w:ind w:left="360"/>
        <w:rPr>
          <w:rFonts w:ascii="Book Antiqua" w:hAnsi="Book Antiqua"/>
          <w:b/>
          <w:bCs/>
        </w:rPr>
      </w:pPr>
      <w:proofErr w:type="spellStart"/>
      <w:r w:rsidRPr="00832986">
        <w:rPr>
          <w:rFonts w:ascii="Book Antiqua" w:hAnsi="Book Antiqua"/>
          <w:b/>
          <w:bCs/>
        </w:rPr>
        <w:t>……………………………………………………</w:t>
      </w:r>
      <w:proofErr w:type="spellEnd"/>
      <w:r w:rsidRPr="00832986">
        <w:rPr>
          <w:rFonts w:ascii="Book Antiqua" w:hAnsi="Book Antiqua"/>
          <w:b/>
          <w:bCs/>
        </w:rPr>
        <w:t xml:space="preserve"> </w:t>
      </w:r>
      <w:proofErr w:type="spellStart"/>
      <w:r w:rsidR="000B06A2">
        <w:rPr>
          <w:rFonts w:ascii="Book Antiqua" w:hAnsi="Book Antiqua"/>
          <w:b/>
          <w:bCs/>
        </w:rPr>
        <w:t>………………………………………………………………</w:t>
      </w:r>
      <w:proofErr w:type="spellEnd"/>
    </w:p>
    <w:p w:rsidR="00D93577" w:rsidRPr="00D93577" w:rsidRDefault="00D93577" w:rsidP="00D93577">
      <w:pPr>
        <w:ind w:left="360"/>
        <w:rPr>
          <w:rFonts w:ascii="Book Antiqua" w:hAnsi="Book Antiqua"/>
        </w:rPr>
      </w:pPr>
      <w:r w:rsidRPr="00D93577">
        <w:rPr>
          <w:rFonts w:ascii="Book Antiqua" w:hAnsi="Book Antiqua"/>
        </w:rPr>
        <w:t xml:space="preserve">all’esito del percorso di personalizzazione degli apprendimenti  realizzato, i risultati ottenuti si reputano: </w:t>
      </w:r>
    </w:p>
    <w:p w:rsidR="00D93577" w:rsidRPr="00D93577" w:rsidRDefault="00D93577" w:rsidP="00D93577">
      <w:pPr>
        <w:ind w:left="360"/>
        <w:rPr>
          <w:rFonts w:ascii="Book Antiqua" w:hAnsi="Book Antiqua"/>
          <w:b/>
          <w:bCs/>
        </w:rPr>
      </w:pPr>
      <w:r w:rsidRPr="00D93577">
        <w:rPr>
          <w:rFonts w:ascii="Book Antiqua" w:hAnsi="Book Antiqua"/>
          <w:b/>
          <w:bCs/>
        </w:rPr>
        <w:t>o</w:t>
      </w:r>
      <w:r w:rsidRPr="00D93577">
        <w:rPr>
          <w:rFonts w:ascii="Book Antiqua" w:hAnsi="Book Antiqua"/>
          <w:b/>
          <w:bCs/>
        </w:rPr>
        <w:tab/>
        <w:t>soddisfacenti</w:t>
      </w:r>
    </w:p>
    <w:p w:rsidR="00D93577" w:rsidRPr="00D93577" w:rsidRDefault="00D93577" w:rsidP="00D93577">
      <w:pPr>
        <w:ind w:left="360"/>
        <w:rPr>
          <w:rFonts w:ascii="Book Antiqua" w:hAnsi="Book Antiqua"/>
          <w:b/>
          <w:bCs/>
        </w:rPr>
      </w:pPr>
      <w:r w:rsidRPr="00D93577">
        <w:rPr>
          <w:rFonts w:ascii="Book Antiqua" w:hAnsi="Book Antiqua"/>
          <w:b/>
          <w:bCs/>
        </w:rPr>
        <w:t>o</w:t>
      </w:r>
      <w:r w:rsidRPr="00D93577">
        <w:rPr>
          <w:rFonts w:ascii="Book Antiqua" w:hAnsi="Book Antiqua"/>
          <w:b/>
          <w:bCs/>
        </w:rPr>
        <w:tab/>
        <w:t xml:space="preserve">buoni </w:t>
      </w:r>
    </w:p>
    <w:p w:rsidR="00D93577" w:rsidRPr="00D93577" w:rsidRDefault="00D93577" w:rsidP="00D93577">
      <w:pPr>
        <w:ind w:left="360"/>
        <w:rPr>
          <w:rFonts w:ascii="Book Antiqua" w:hAnsi="Book Antiqua"/>
          <w:b/>
          <w:bCs/>
        </w:rPr>
      </w:pPr>
      <w:r w:rsidRPr="00D93577">
        <w:rPr>
          <w:rFonts w:ascii="Book Antiqua" w:hAnsi="Book Antiqua"/>
          <w:b/>
          <w:bCs/>
        </w:rPr>
        <w:t>o</w:t>
      </w:r>
      <w:r w:rsidRPr="00D93577">
        <w:rPr>
          <w:rFonts w:ascii="Book Antiqua" w:hAnsi="Book Antiqua"/>
          <w:b/>
          <w:bCs/>
        </w:rPr>
        <w:tab/>
        <w:t xml:space="preserve">accettabili </w:t>
      </w:r>
    </w:p>
    <w:p w:rsidR="00D93577" w:rsidRPr="00D93577" w:rsidRDefault="00D93577" w:rsidP="00D93577">
      <w:pPr>
        <w:ind w:left="360"/>
        <w:rPr>
          <w:rFonts w:ascii="Book Antiqua" w:hAnsi="Book Antiqua"/>
          <w:b/>
          <w:bCs/>
        </w:rPr>
      </w:pPr>
      <w:r w:rsidRPr="00D93577">
        <w:rPr>
          <w:rFonts w:ascii="Book Antiqua" w:hAnsi="Book Antiqua"/>
          <w:b/>
          <w:bCs/>
        </w:rPr>
        <w:t>o</w:t>
      </w:r>
      <w:r w:rsidRPr="00D93577">
        <w:rPr>
          <w:rFonts w:ascii="Book Antiqua" w:hAnsi="Book Antiqua"/>
          <w:b/>
          <w:bCs/>
        </w:rPr>
        <w:tab/>
        <w:t>migliorabili</w:t>
      </w:r>
    </w:p>
    <w:p w:rsidR="00D93577" w:rsidRPr="00D93577" w:rsidRDefault="00D93577" w:rsidP="00D93577">
      <w:pPr>
        <w:ind w:left="360"/>
        <w:rPr>
          <w:rFonts w:ascii="Book Antiqua" w:hAnsi="Book Antiqua"/>
          <w:b/>
          <w:bCs/>
        </w:rPr>
      </w:pPr>
      <w:r w:rsidRPr="00D93577">
        <w:rPr>
          <w:rFonts w:ascii="Book Antiqua" w:hAnsi="Book Antiqua"/>
          <w:b/>
          <w:bCs/>
        </w:rPr>
        <w:t>o</w:t>
      </w:r>
      <w:r w:rsidRPr="00D93577">
        <w:rPr>
          <w:rFonts w:ascii="Book Antiqua" w:hAnsi="Book Antiqua"/>
          <w:b/>
          <w:bCs/>
        </w:rPr>
        <w:tab/>
        <w:t>scadenti</w:t>
      </w:r>
    </w:p>
    <w:p w:rsidR="00D93577" w:rsidRPr="00D93577" w:rsidRDefault="00D93577" w:rsidP="00D93577">
      <w:pPr>
        <w:ind w:left="360"/>
        <w:rPr>
          <w:rFonts w:ascii="Book Antiqua" w:hAnsi="Book Antiqua"/>
        </w:rPr>
      </w:pPr>
      <w:r w:rsidRPr="00D93577">
        <w:rPr>
          <w:rFonts w:ascii="Book Antiqua" w:hAnsi="Book Antiqua"/>
        </w:rPr>
        <w:t>Indicare gli eventuali limiti alla realizzazione di un perfetto piano:</w:t>
      </w:r>
    </w:p>
    <w:p w:rsidR="00D93577" w:rsidRPr="00832986" w:rsidRDefault="00D93577" w:rsidP="00D93577">
      <w:pPr>
        <w:ind w:left="360"/>
        <w:rPr>
          <w:rFonts w:ascii="Book Antiqua" w:hAnsi="Book Antiqua"/>
          <w:b/>
          <w:bCs/>
        </w:rPr>
      </w:pPr>
      <w:r w:rsidRPr="00D93577">
        <w:rPr>
          <w:rFonts w:ascii="Book Antiqua" w:hAnsi="Book Antiqu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</w:rPr>
        <w:t>……………………………………………………………………………………………………………</w:t>
      </w:r>
    </w:p>
    <w:p w:rsidR="008165AC" w:rsidRDefault="008165AC" w:rsidP="008165AC">
      <w:pPr>
        <w:rPr>
          <w:rFonts w:ascii="Book Antiqua" w:hAnsi="Book Antiqua"/>
          <w:b/>
          <w:bCs/>
        </w:rPr>
      </w:pPr>
    </w:p>
    <w:p w:rsidR="003A3D57" w:rsidRDefault="003A3D57" w:rsidP="008165AC">
      <w:pPr>
        <w:rPr>
          <w:rFonts w:ascii="Book Antiqua" w:hAnsi="Book Antiqua"/>
          <w:b/>
          <w:bCs/>
        </w:rPr>
      </w:pPr>
    </w:p>
    <w:p w:rsidR="003A3D57" w:rsidRPr="008165AC" w:rsidRDefault="003A3D57" w:rsidP="008165AC">
      <w:pPr>
        <w:rPr>
          <w:rFonts w:ascii="Book Antiqua" w:hAnsi="Book Antiqua"/>
          <w:b/>
          <w:bCs/>
        </w:rPr>
      </w:pPr>
    </w:p>
    <w:p w:rsidR="008165AC" w:rsidRDefault="008165AC" w:rsidP="004A7946">
      <w:pPr>
        <w:numPr>
          <w:ilvl w:val="0"/>
          <w:numId w:val="27"/>
        </w:numPr>
        <w:rPr>
          <w:rFonts w:ascii="Book Antiqua" w:hAnsi="Book Antiqua"/>
          <w:b/>
          <w:bCs/>
        </w:rPr>
      </w:pPr>
      <w:r w:rsidRPr="008165AC">
        <w:rPr>
          <w:rFonts w:ascii="Book Antiqua" w:hAnsi="Book Antiqua"/>
          <w:b/>
          <w:bCs/>
        </w:rPr>
        <w:lastRenderedPageBreak/>
        <w:t xml:space="preserve">INTERVENTI INDIVIDUALIZZATI PER RECUPERO E APPROFONDIMENTO </w:t>
      </w:r>
    </w:p>
    <w:p w:rsidR="001762D8" w:rsidRDefault="001762D8" w:rsidP="001762D8">
      <w:pPr>
        <w:ind w:left="360"/>
        <w:rPr>
          <w:rFonts w:ascii="Book Antiqua" w:hAnsi="Book Antiqua"/>
          <w:b/>
          <w:bCs/>
        </w:rPr>
      </w:pPr>
      <w:r w:rsidRPr="00D270D6">
        <w:rPr>
          <w:rFonts w:ascii="Book Antiqua" w:hAnsi="Book Antiqua"/>
        </w:rPr>
        <w:t xml:space="preserve">In ossequio alla circolare </w:t>
      </w:r>
      <w:r w:rsidR="00D93577" w:rsidRPr="00D93577">
        <w:rPr>
          <w:rFonts w:ascii="Book Antiqua" w:hAnsi="Book Antiqua"/>
        </w:rPr>
        <w:t xml:space="preserve">interna </w:t>
      </w:r>
      <w:proofErr w:type="spellStart"/>
      <w:r w:rsidR="00D93577" w:rsidRPr="00D93577">
        <w:rPr>
          <w:rFonts w:ascii="Book Antiqua" w:hAnsi="Book Antiqua"/>
        </w:rPr>
        <w:t>prot</w:t>
      </w:r>
      <w:proofErr w:type="spellEnd"/>
      <w:r w:rsidR="00D93577" w:rsidRPr="00D93577">
        <w:rPr>
          <w:rFonts w:ascii="Book Antiqua" w:hAnsi="Book Antiqua"/>
        </w:rPr>
        <w:t xml:space="preserve">. n. 117 del 02/03/2021 e successiva </w:t>
      </w:r>
      <w:proofErr w:type="spellStart"/>
      <w:r w:rsidR="00D93577" w:rsidRPr="00D93577">
        <w:rPr>
          <w:rFonts w:ascii="Book Antiqua" w:hAnsi="Book Antiqua"/>
        </w:rPr>
        <w:t>prot</w:t>
      </w:r>
      <w:proofErr w:type="spellEnd"/>
      <w:r w:rsidR="00D93577" w:rsidRPr="00D93577">
        <w:rPr>
          <w:rFonts w:ascii="Book Antiqua" w:hAnsi="Book Antiqua"/>
        </w:rPr>
        <w:t>. 120 del 10/03/2021 sono stati attivati percorsi di recupero disciplinare a favore dei seguenti alunni</w:t>
      </w:r>
      <w:r w:rsidR="00D93577" w:rsidRPr="00D93577">
        <w:rPr>
          <w:rFonts w:ascii="Book Antiqua" w:hAnsi="Book Antiqua"/>
          <w:b/>
          <w:bCs/>
        </w:rPr>
        <w:t xml:space="preserve"> </w:t>
      </w:r>
      <w:proofErr w:type="spellStart"/>
      <w:r w:rsidR="00D93577" w:rsidRPr="00D93577"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1762D8" w:rsidRDefault="001762D8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1762D8" w:rsidRDefault="001762D8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1762D8" w:rsidRDefault="001762D8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3A3D57" w:rsidRDefault="003A3D57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3A3D57" w:rsidRDefault="003A3D57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3A3D57" w:rsidRDefault="003A3D57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3A3D57" w:rsidRDefault="003A3D57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3A3D57" w:rsidRDefault="003A3D57" w:rsidP="001762D8">
      <w:pPr>
        <w:ind w:left="360"/>
        <w:rPr>
          <w:rFonts w:ascii="Book Antiqua" w:hAnsi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</w:t>
      </w:r>
      <w:proofErr w:type="spellEnd"/>
    </w:p>
    <w:p w:rsidR="008E1905" w:rsidRDefault="008E1905" w:rsidP="001762D8">
      <w:pPr>
        <w:ind w:left="360"/>
        <w:rPr>
          <w:rFonts w:ascii="Book Antiqua" w:hAnsi="Book Antiqua"/>
          <w:b/>
          <w:bCs/>
        </w:rPr>
      </w:pPr>
    </w:p>
    <w:p w:rsidR="001762D8" w:rsidRPr="00D270D6" w:rsidRDefault="001762D8" w:rsidP="001762D8">
      <w:pPr>
        <w:ind w:left="360"/>
        <w:rPr>
          <w:rFonts w:ascii="Book Antiqua" w:hAnsi="Book Antiqua"/>
        </w:rPr>
      </w:pPr>
      <w:r w:rsidRPr="00D270D6">
        <w:rPr>
          <w:rFonts w:ascii="Book Antiqua" w:hAnsi="Book Antiqua"/>
        </w:rPr>
        <w:t>Indicare la modalità scelta per il recupero descrivere il livello di partecipazione degli alunni coinvolti, descrivere il livello di partenza e gli obiettivi raggiunti.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338"/>
        <w:gridCol w:w="1612"/>
        <w:gridCol w:w="1504"/>
        <w:gridCol w:w="1288"/>
        <w:gridCol w:w="1905"/>
        <w:gridCol w:w="1828"/>
        <w:gridCol w:w="841"/>
      </w:tblGrid>
      <w:tr w:rsidR="00DB123A" w:rsidTr="00DB123A">
        <w:tc>
          <w:tcPr>
            <w:tcW w:w="1399" w:type="dxa"/>
          </w:tcPr>
          <w:p w:rsidR="00DB123A" w:rsidRPr="00A92F53" w:rsidRDefault="00DB123A" w:rsidP="00A9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53">
              <w:rPr>
                <w:rFonts w:ascii="Times New Roman" w:hAnsi="Times New Roman" w:cs="Times New Roman"/>
                <w:sz w:val="20"/>
                <w:szCs w:val="20"/>
              </w:rPr>
              <w:t>ALUNNA/O</w:t>
            </w:r>
          </w:p>
        </w:tc>
        <w:tc>
          <w:tcPr>
            <w:tcW w:w="1663" w:type="dxa"/>
          </w:tcPr>
          <w:p w:rsidR="00DB123A" w:rsidRPr="00A92F53" w:rsidRDefault="00DB123A" w:rsidP="00A9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MODALITA’ </w:t>
            </w:r>
            <w:proofErr w:type="spellStart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 RECUPERO (curricolare o extracurricolare)</w:t>
            </w:r>
          </w:p>
        </w:tc>
        <w:tc>
          <w:tcPr>
            <w:tcW w:w="1522" w:type="dxa"/>
          </w:tcPr>
          <w:p w:rsidR="00DB123A" w:rsidRPr="00A92F53" w:rsidRDefault="00DB123A" w:rsidP="00A9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proofErr w:type="spellStart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 INTERVENTO SVOLTE</w:t>
            </w:r>
          </w:p>
        </w:tc>
        <w:tc>
          <w:tcPr>
            <w:tcW w:w="1311" w:type="dxa"/>
          </w:tcPr>
          <w:p w:rsidR="00DB123A" w:rsidRPr="00A92F53" w:rsidRDefault="00DB123A" w:rsidP="00A9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LIVELLO </w:t>
            </w:r>
            <w:proofErr w:type="spellStart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 PARTENZA</w:t>
            </w:r>
          </w:p>
        </w:tc>
        <w:tc>
          <w:tcPr>
            <w:tcW w:w="1111" w:type="dxa"/>
          </w:tcPr>
          <w:p w:rsidR="00DB123A" w:rsidRPr="00A92F53" w:rsidRDefault="00DB123A" w:rsidP="00A9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LIVELLO </w:t>
            </w:r>
            <w:proofErr w:type="spellStart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92F53">
              <w:rPr>
                <w:rFonts w:ascii="Times New Roman" w:hAnsi="Times New Roman" w:cs="Times New Roman"/>
                <w:sz w:val="20"/>
                <w:szCs w:val="20"/>
              </w:rPr>
              <w:t xml:space="preserve"> PARTECIPAZIONE</w:t>
            </w:r>
          </w:p>
        </w:tc>
        <w:tc>
          <w:tcPr>
            <w:tcW w:w="2240" w:type="dxa"/>
          </w:tcPr>
          <w:p w:rsidR="00DB123A" w:rsidRPr="00A92F53" w:rsidRDefault="00DB123A" w:rsidP="00A9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53">
              <w:rPr>
                <w:rFonts w:ascii="Times New Roman" w:hAnsi="Times New Roman" w:cs="Times New Roman"/>
                <w:sz w:val="20"/>
                <w:szCs w:val="20"/>
              </w:rPr>
              <w:t>OBIETTIVI RAGGIUNTI</w:t>
            </w:r>
          </w:p>
        </w:tc>
        <w:tc>
          <w:tcPr>
            <w:tcW w:w="844" w:type="dxa"/>
          </w:tcPr>
          <w:p w:rsidR="00DB123A" w:rsidRPr="00A92F53" w:rsidRDefault="00DB123A" w:rsidP="00A92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F53">
              <w:rPr>
                <w:rFonts w:ascii="Times New Roman" w:hAnsi="Times New Roman" w:cs="Times New Roman"/>
                <w:sz w:val="20"/>
                <w:szCs w:val="20"/>
              </w:rPr>
              <w:t>LIMITI</w:t>
            </w:r>
          </w:p>
        </w:tc>
      </w:tr>
      <w:tr w:rsidR="00DB123A" w:rsidTr="00DB123A">
        <w:tc>
          <w:tcPr>
            <w:tcW w:w="1399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</w:tr>
      <w:tr w:rsidR="00DB123A" w:rsidTr="00DB123A">
        <w:tc>
          <w:tcPr>
            <w:tcW w:w="1399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</w:tr>
      <w:tr w:rsidR="00DB123A" w:rsidTr="00DB123A">
        <w:tc>
          <w:tcPr>
            <w:tcW w:w="1399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</w:tr>
      <w:tr w:rsidR="00DB123A" w:rsidTr="00DB123A">
        <w:tc>
          <w:tcPr>
            <w:tcW w:w="1399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</w:tr>
      <w:tr w:rsidR="00DB123A" w:rsidTr="00DB123A">
        <w:tc>
          <w:tcPr>
            <w:tcW w:w="1399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</w:tr>
      <w:tr w:rsidR="00DB123A" w:rsidTr="00DB123A">
        <w:tc>
          <w:tcPr>
            <w:tcW w:w="1399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DB123A" w:rsidRDefault="00DB123A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3A3D57" w:rsidTr="00DB123A">
        <w:tc>
          <w:tcPr>
            <w:tcW w:w="1399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3A3D57" w:rsidRDefault="003A3D57" w:rsidP="001762D8">
            <w:pPr>
              <w:rPr>
                <w:rFonts w:ascii="Book Antiqua" w:hAnsi="Book Antiqua"/>
              </w:rPr>
            </w:pPr>
          </w:p>
        </w:tc>
      </w:tr>
      <w:tr w:rsidR="00A92F53" w:rsidTr="00DB123A">
        <w:tc>
          <w:tcPr>
            <w:tcW w:w="1399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</w:tr>
      <w:tr w:rsidR="00A92F53" w:rsidTr="00DB123A">
        <w:tc>
          <w:tcPr>
            <w:tcW w:w="1399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</w:tr>
      <w:tr w:rsidR="00A92F53" w:rsidTr="00DB123A">
        <w:tc>
          <w:tcPr>
            <w:tcW w:w="1399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663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522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311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1111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2240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  <w:tc>
          <w:tcPr>
            <w:tcW w:w="844" w:type="dxa"/>
          </w:tcPr>
          <w:p w:rsidR="00A92F53" w:rsidRDefault="00A92F53" w:rsidP="001762D8">
            <w:pPr>
              <w:rPr>
                <w:rFonts w:ascii="Book Antiqua" w:hAnsi="Book Antiqua"/>
              </w:rPr>
            </w:pPr>
          </w:p>
        </w:tc>
      </w:tr>
    </w:tbl>
    <w:p w:rsidR="001762D8" w:rsidRPr="00D270D6" w:rsidRDefault="001762D8" w:rsidP="001762D8">
      <w:pPr>
        <w:ind w:left="360"/>
        <w:rPr>
          <w:rFonts w:ascii="Book Antiqua" w:hAnsi="Book Antiqua"/>
        </w:rPr>
      </w:pPr>
    </w:p>
    <w:p w:rsidR="008165AC" w:rsidRPr="008165AC" w:rsidRDefault="008165AC" w:rsidP="004A7946">
      <w:pPr>
        <w:numPr>
          <w:ilvl w:val="0"/>
          <w:numId w:val="27"/>
        </w:numPr>
        <w:rPr>
          <w:rFonts w:ascii="Book Antiqua" w:hAnsi="Book Antiqua"/>
          <w:b/>
          <w:bCs/>
        </w:rPr>
      </w:pPr>
      <w:r w:rsidRPr="008165AC">
        <w:rPr>
          <w:rFonts w:ascii="Book Antiqua" w:hAnsi="Book Antiqua"/>
          <w:b/>
          <w:bCs/>
        </w:rPr>
        <w:lastRenderedPageBreak/>
        <w:t xml:space="preserve">SUSSIDI </w:t>
      </w:r>
      <w:r w:rsidR="00D270D6">
        <w:rPr>
          <w:rFonts w:ascii="Book Antiqua" w:hAnsi="Book Antiqua"/>
          <w:b/>
          <w:bCs/>
        </w:rPr>
        <w:t xml:space="preserve"> E METODOLOGIE </w:t>
      </w:r>
      <w:r w:rsidRPr="008165AC">
        <w:rPr>
          <w:rFonts w:ascii="Book Antiqua" w:hAnsi="Book Antiqua"/>
          <w:b/>
          <w:bCs/>
        </w:rPr>
        <w:t xml:space="preserve">UTILIZZATI </w:t>
      </w:r>
      <w:r w:rsidR="00D270D6">
        <w:rPr>
          <w:rFonts w:ascii="Book Antiqua" w:hAnsi="Book Antiqua"/>
          <w:b/>
          <w:bCs/>
        </w:rPr>
        <w:t xml:space="preserve">DURANTE </w:t>
      </w:r>
      <w:r w:rsidRPr="008165AC">
        <w:rPr>
          <w:rFonts w:ascii="Book Antiqua" w:hAnsi="Book Antiqua"/>
          <w:b/>
          <w:bCs/>
        </w:rPr>
        <w:t xml:space="preserve"> LA </w:t>
      </w:r>
      <w:proofErr w:type="spellStart"/>
      <w:r w:rsidRPr="008165AC">
        <w:rPr>
          <w:rFonts w:ascii="Book Antiqua" w:hAnsi="Book Antiqua"/>
          <w:b/>
          <w:bCs/>
        </w:rPr>
        <w:t>D</w:t>
      </w:r>
      <w:r w:rsidR="00DB123A">
        <w:rPr>
          <w:rFonts w:ascii="Book Antiqua" w:hAnsi="Book Antiqua"/>
          <w:b/>
          <w:bCs/>
        </w:rPr>
        <w:t>.</w:t>
      </w:r>
      <w:r w:rsidR="00D270D6">
        <w:rPr>
          <w:rFonts w:ascii="Book Antiqua" w:hAnsi="Book Antiqua"/>
          <w:b/>
          <w:bCs/>
        </w:rPr>
        <w:t>D</w:t>
      </w:r>
      <w:r w:rsidR="00DB123A">
        <w:rPr>
          <w:rFonts w:ascii="Book Antiqua" w:hAnsi="Book Antiqua"/>
          <w:b/>
          <w:bCs/>
        </w:rPr>
        <w:t>.</w:t>
      </w:r>
      <w:r w:rsidR="00D270D6">
        <w:rPr>
          <w:rFonts w:ascii="Book Antiqua" w:hAnsi="Book Antiqua"/>
          <w:b/>
          <w:bCs/>
        </w:rPr>
        <w:t>I</w:t>
      </w:r>
      <w:r w:rsidR="00DB123A">
        <w:rPr>
          <w:rFonts w:ascii="Book Antiqua" w:hAnsi="Book Antiqua"/>
          <w:b/>
          <w:bCs/>
        </w:rPr>
        <w:t>.</w:t>
      </w:r>
      <w:proofErr w:type="spellEnd"/>
    </w:p>
    <w:p w:rsidR="001762D8" w:rsidRPr="00D270D6" w:rsidRDefault="008165AC" w:rsidP="00D270D6">
      <w:pPr>
        <w:pStyle w:val="Paragrafoelenco"/>
        <w:numPr>
          <w:ilvl w:val="0"/>
          <w:numId w:val="26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>libri di testo</w:t>
      </w:r>
      <w:r w:rsidR="00D270D6" w:rsidRPr="00D270D6">
        <w:rPr>
          <w:rFonts w:ascii="Book Antiqua" w:hAnsi="Book Antiqua"/>
        </w:rPr>
        <w:tab/>
      </w:r>
      <w:r w:rsidR="00D270D6" w:rsidRPr="00D270D6">
        <w:rPr>
          <w:rFonts w:ascii="Book Antiqua" w:hAnsi="Book Antiqua"/>
        </w:rPr>
        <w:tab/>
      </w:r>
      <w:r w:rsidR="00D270D6" w:rsidRPr="00D270D6">
        <w:rPr>
          <w:rFonts w:ascii="Book Antiqua" w:hAnsi="Book Antiqua"/>
        </w:rPr>
        <w:tab/>
      </w:r>
      <w:r w:rsidR="00D270D6" w:rsidRPr="00D270D6">
        <w:rPr>
          <w:rFonts w:ascii="Book Antiqua" w:hAnsi="Book Antiqua"/>
        </w:rPr>
        <w:tab/>
      </w:r>
      <w:r w:rsidR="00D270D6" w:rsidRPr="00D270D6">
        <w:rPr>
          <w:rFonts w:ascii="Book Antiqua" w:hAnsi="Book Antiqua"/>
        </w:rPr>
        <w:tab/>
      </w:r>
      <w:r w:rsidR="00D270D6" w:rsidRPr="00D270D6">
        <w:rPr>
          <w:rFonts w:ascii="Book Antiqua" w:hAnsi="Book Antiqua"/>
        </w:rPr>
        <w:tab/>
      </w:r>
    </w:p>
    <w:p w:rsidR="001762D8" w:rsidRPr="00D270D6" w:rsidRDefault="008165AC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 xml:space="preserve"> </w:t>
      </w:r>
      <w:r w:rsidR="00D270D6" w:rsidRPr="00D270D6">
        <w:rPr>
          <w:rFonts w:ascii="Book Antiqua" w:hAnsi="Book Antiqua"/>
        </w:rPr>
        <w:t>video lezioni</w:t>
      </w:r>
    </w:p>
    <w:p w:rsidR="001762D8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audiolezioni</w:t>
      </w:r>
      <w:proofErr w:type="spellEnd"/>
    </w:p>
    <w:p w:rsidR="00D270D6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>mappe interattive</w:t>
      </w:r>
    </w:p>
    <w:p w:rsidR="00D270D6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debate</w:t>
      </w:r>
      <w:proofErr w:type="spellEnd"/>
    </w:p>
    <w:p w:rsidR="00D270D6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padlet</w:t>
      </w:r>
      <w:proofErr w:type="spellEnd"/>
    </w:p>
    <w:p w:rsidR="008165AC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gamification</w:t>
      </w:r>
      <w:proofErr w:type="spellEnd"/>
    </w:p>
    <w:p w:rsidR="00D270D6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Flipped</w:t>
      </w:r>
      <w:proofErr w:type="spellEnd"/>
      <w:r w:rsidRPr="00D270D6">
        <w:rPr>
          <w:rFonts w:ascii="Book Antiqua" w:hAnsi="Book Antiqua"/>
        </w:rPr>
        <w:t xml:space="preserve"> </w:t>
      </w:r>
      <w:proofErr w:type="spellStart"/>
      <w:r w:rsidRPr="00D270D6">
        <w:rPr>
          <w:rFonts w:ascii="Book Antiqua" w:hAnsi="Book Antiqua"/>
        </w:rPr>
        <w:t>Classroom</w:t>
      </w:r>
      <w:proofErr w:type="spellEnd"/>
    </w:p>
    <w:p w:rsidR="00D270D6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Webquest</w:t>
      </w:r>
      <w:proofErr w:type="spellEnd"/>
    </w:p>
    <w:p w:rsidR="00D270D6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Digital</w:t>
      </w:r>
      <w:proofErr w:type="spellEnd"/>
      <w:r w:rsidRPr="00D270D6">
        <w:rPr>
          <w:rFonts w:ascii="Book Antiqua" w:hAnsi="Book Antiqua"/>
        </w:rPr>
        <w:t xml:space="preserve"> </w:t>
      </w:r>
      <w:proofErr w:type="spellStart"/>
      <w:r w:rsidRPr="00D270D6">
        <w:rPr>
          <w:rFonts w:ascii="Book Antiqua" w:hAnsi="Book Antiqua"/>
        </w:rPr>
        <w:t>Storytelling</w:t>
      </w:r>
      <w:proofErr w:type="spellEnd"/>
    </w:p>
    <w:p w:rsidR="00D270D6" w:rsidRPr="00D270D6" w:rsidRDefault="00D270D6" w:rsidP="001762D8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r w:rsidRPr="00D270D6">
        <w:rPr>
          <w:rFonts w:ascii="Book Antiqua" w:hAnsi="Book Antiqua"/>
        </w:rPr>
        <w:t xml:space="preserve">Realizzazione di </w:t>
      </w:r>
      <w:proofErr w:type="spellStart"/>
      <w:r w:rsidRPr="00D270D6">
        <w:rPr>
          <w:rFonts w:ascii="Book Antiqua" w:hAnsi="Book Antiqua"/>
        </w:rPr>
        <w:t>podcast</w:t>
      </w:r>
      <w:proofErr w:type="spellEnd"/>
    </w:p>
    <w:p w:rsidR="00884F2B" w:rsidRPr="00884F2B" w:rsidRDefault="00D270D6" w:rsidP="00884F2B">
      <w:pPr>
        <w:pStyle w:val="Paragrafoelenco"/>
        <w:numPr>
          <w:ilvl w:val="0"/>
          <w:numId w:val="25"/>
        </w:numPr>
        <w:rPr>
          <w:rFonts w:ascii="Book Antiqua" w:hAnsi="Book Antiqua"/>
        </w:rPr>
      </w:pPr>
      <w:proofErr w:type="spellStart"/>
      <w:r w:rsidRPr="00D270D6">
        <w:rPr>
          <w:rFonts w:ascii="Book Antiqua" w:hAnsi="Book Antiqua"/>
        </w:rPr>
        <w:t>Peer</w:t>
      </w:r>
      <w:proofErr w:type="spellEnd"/>
      <w:r w:rsidRPr="00D270D6">
        <w:rPr>
          <w:rFonts w:ascii="Book Antiqua" w:hAnsi="Book Antiqua"/>
        </w:rPr>
        <w:t xml:space="preserve"> </w:t>
      </w:r>
      <w:proofErr w:type="spellStart"/>
      <w:r w:rsidRPr="00D270D6">
        <w:rPr>
          <w:rFonts w:ascii="Book Antiqua" w:hAnsi="Book Antiqua"/>
        </w:rPr>
        <w:t>education</w:t>
      </w:r>
      <w:proofErr w:type="spellEnd"/>
    </w:p>
    <w:p w:rsidR="008165AC" w:rsidRPr="008165AC" w:rsidRDefault="008165AC" w:rsidP="004A7946">
      <w:pPr>
        <w:numPr>
          <w:ilvl w:val="0"/>
          <w:numId w:val="27"/>
        </w:numPr>
        <w:rPr>
          <w:rFonts w:ascii="Book Antiqua" w:hAnsi="Book Antiqua"/>
          <w:b/>
          <w:bCs/>
        </w:rPr>
      </w:pPr>
      <w:r w:rsidRPr="008165AC">
        <w:rPr>
          <w:rFonts w:ascii="Book Antiqua" w:hAnsi="Book Antiqua"/>
          <w:b/>
          <w:bCs/>
        </w:rPr>
        <w:t xml:space="preserve">VERIFICA E VALUTAZIONE </w:t>
      </w:r>
    </w:p>
    <w:p w:rsidR="008165AC" w:rsidRPr="008165AC" w:rsidRDefault="008165AC" w:rsidP="008165AC">
      <w:pPr>
        <w:rPr>
          <w:rFonts w:ascii="Book Antiqua" w:hAnsi="Book Antiqua"/>
          <w:i/>
          <w:iCs/>
        </w:rPr>
      </w:pPr>
      <w:r w:rsidRPr="008165AC">
        <w:rPr>
          <w:rFonts w:ascii="Book Antiqua" w:hAnsi="Book Antiqua"/>
          <w:i/>
          <w:iCs/>
        </w:rPr>
        <w:t>La valutazione finale tiene conto dell’attività didattica effettivamente svolta, in presenza e a distanza, sulla base dei criteri e delle modalità deliberate dal collegio dei docenti</w:t>
      </w:r>
      <w:r w:rsidR="00DC6D80">
        <w:rPr>
          <w:rFonts w:ascii="Book Antiqua" w:hAnsi="Book Antiqua"/>
          <w:i/>
          <w:iCs/>
        </w:rPr>
        <w:t xml:space="preserve"> (cfr. protocollo di valutazione del processo formativo e dei risultati di appr</w:t>
      </w:r>
      <w:r w:rsidR="000B06A2">
        <w:rPr>
          <w:rFonts w:ascii="Book Antiqua" w:hAnsi="Book Antiqua"/>
          <w:i/>
          <w:iCs/>
        </w:rPr>
        <w:t>endimento – anno scolastico ……/……</w:t>
      </w:r>
      <w:r w:rsidR="00DC6D80">
        <w:rPr>
          <w:rFonts w:ascii="Book Antiqua" w:hAnsi="Book Antiqua"/>
          <w:i/>
          <w:iCs/>
        </w:rPr>
        <w:t xml:space="preserve">) </w:t>
      </w:r>
    </w:p>
    <w:p w:rsidR="00DC6D80" w:rsidRDefault="008165AC" w:rsidP="008165AC">
      <w:pPr>
        <w:rPr>
          <w:rFonts w:ascii="Book Antiqua" w:hAnsi="Book Antiqua"/>
        </w:rPr>
      </w:pPr>
      <w:r w:rsidRPr="008165AC">
        <w:rPr>
          <w:rFonts w:ascii="Book Antiqua" w:hAnsi="Book Antiqua"/>
        </w:rPr>
        <w:t>(</w:t>
      </w:r>
      <w:r w:rsidR="00DC6D80" w:rsidRPr="00DC6D80">
        <w:rPr>
          <w:rFonts w:ascii="Book Antiqua" w:hAnsi="Book Antiqua"/>
          <w:b/>
          <w:bCs/>
        </w:rPr>
        <w:t xml:space="preserve">LIVELLI </w:t>
      </w:r>
      <w:proofErr w:type="spellStart"/>
      <w:r w:rsidR="00DC6D80" w:rsidRPr="00DC6D80">
        <w:rPr>
          <w:rFonts w:ascii="Book Antiqua" w:hAnsi="Book Antiqua"/>
          <w:b/>
          <w:bCs/>
        </w:rPr>
        <w:t>DI</w:t>
      </w:r>
      <w:proofErr w:type="spellEnd"/>
      <w:r w:rsidR="00DC6D80" w:rsidRPr="00DC6D80">
        <w:rPr>
          <w:rFonts w:ascii="Book Antiqua" w:hAnsi="Book Antiqua"/>
          <w:b/>
          <w:bCs/>
        </w:rPr>
        <w:t xml:space="preserve"> APPRENDIMENTO</w:t>
      </w:r>
      <w:r w:rsidR="00DC6D80">
        <w:rPr>
          <w:rFonts w:ascii="Book Antiqua" w:hAnsi="Book Antiqua"/>
        </w:rPr>
        <w:t xml:space="preserve"> declinati in: conoscenze – abilità e competenze</w:t>
      </w:r>
    </w:p>
    <w:p w:rsidR="008165AC" w:rsidRPr="008165AC" w:rsidRDefault="00DC6D80" w:rsidP="008165AC">
      <w:pPr>
        <w:rPr>
          <w:rFonts w:ascii="Book Antiqua" w:hAnsi="Book Antiqua"/>
          <w:i/>
          <w:iCs/>
        </w:rPr>
      </w:pPr>
      <w:r w:rsidRPr="00DC6D80">
        <w:rPr>
          <w:rFonts w:ascii="Book Antiqua" w:hAnsi="Book Antiqua"/>
          <w:b/>
          <w:bCs/>
        </w:rPr>
        <w:t xml:space="preserve">LIVELLI </w:t>
      </w:r>
      <w:proofErr w:type="spellStart"/>
      <w:r w:rsidRPr="00DC6D80">
        <w:rPr>
          <w:rFonts w:ascii="Book Antiqua" w:hAnsi="Book Antiqua"/>
          <w:b/>
          <w:bCs/>
        </w:rPr>
        <w:t>DI</w:t>
      </w:r>
      <w:proofErr w:type="spellEnd"/>
      <w:r w:rsidRPr="00DC6D80">
        <w:rPr>
          <w:rFonts w:ascii="Book Antiqua" w:hAnsi="Book Antiqua"/>
          <w:b/>
          <w:bCs/>
        </w:rPr>
        <w:t xml:space="preserve"> MATURAZIONE</w:t>
      </w:r>
      <w:r>
        <w:rPr>
          <w:rFonts w:ascii="Book Antiqua" w:hAnsi="Book Antiqua"/>
        </w:rPr>
        <w:t xml:space="preserve"> declinati in: impegno, interesse, partecipazione, metodo di lavoro</w:t>
      </w:r>
      <w:r w:rsidR="008165AC" w:rsidRPr="008165AC">
        <w:rPr>
          <w:rFonts w:ascii="Book Antiqua" w:hAnsi="Book Antiqua"/>
          <w:i/>
          <w:iCs/>
        </w:rPr>
        <w:t xml:space="preserve">) </w:t>
      </w:r>
    </w:p>
    <w:p w:rsidR="008165AC" w:rsidRDefault="008165AC" w:rsidP="008165AC">
      <w:pPr>
        <w:rPr>
          <w:rFonts w:ascii="Book Antiqua" w:hAnsi="Book Antiqua"/>
          <w:i/>
          <w:iCs/>
        </w:rPr>
      </w:pPr>
    </w:p>
    <w:p w:rsidR="008165AC" w:rsidRPr="008165AC" w:rsidRDefault="008165AC" w:rsidP="008165AC">
      <w:pPr>
        <w:rPr>
          <w:rFonts w:ascii="Book Antiqua" w:hAnsi="Book Antiqua"/>
          <w:i/>
          <w:iCs/>
        </w:rPr>
      </w:pPr>
      <w:r w:rsidRPr="008165AC">
        <w:rPr>
          <w:rFonts w:ascii="Book Antiqua" w:hAnsi="Book Antiqua"/>
          <w:i/>
          <w:iCs/>
        </w:rPr>
        <w:t>La verifica degli apprendimenti in presenza è stata effettuata attraverso:</w:t>
      </w:r>
    </w:p>
    <w:p w:rsidR="00DB123A" w:rsidRPr="00DB123A" w:rsidRDefault="00DC6D80" w:rsidP="00DB123A">
      <w:pPr>
        <w:pStyle w:val="Paragrafoelenco"/>
        <w:numPr>
          <w:ilvl w:val="0"/>
          <w:numId w:val="29"/>
        </w:numPr>
        <w:rPr>
          <w:rFonts w:ascii="Book Antiqua" w:hAnsi="Book Antiqua"/>
          <w:i/>
          <w:iCs/>
        </w:rPr>
      </w:pPr>
      <w:r w:rsidRPr="00DB123A">
        <w:rPr>
          <w:rFonts w:ascii="Book Antiqua" w:hAnsi="Book Antiqua"/>
          <w:i/>
          <w:iCs/>
        </w:rPr>
        <w:t xml:space="preserve">Verifiche orali </w:t>
      </w:r>
      <w:r w:rsidR="008165AC" w:rsidRPr="00DB123A">
        <w:rPr>
          <w:rFonts w:ascii="Book Antiqua" w:hAnsi="Book Antiqua"/>
        </w:rPr>
        <w:t>(indica</w:t>
      </w:r>
      <w:r w:rsidRPr="00DB123A">
        <w:rPr>
          <w:rFonts w:ascii="Book Antiqua" w:hAnsi="Book Antiqua"/>
        </w:rPr>
        <w:t>re il</w:t>
      </w:r>
      <w:r w:rsidR="008165AC" w:rsidRPr="00DB123A">
        <w:rPr>
          <w:rFonts w:ascii="Book Antiqua" w:hAnsi="Book Antiqua"/>
        </w:rPr>
        <w:t xml:space="preserve"> numero di prove effettuate per ogni quadrimestre)</w:t>
      </w:r>
    </w:p>
    <w:p w:rsidR="008165AC" w:rsidRPr="008165AC" w:rsidRDefault="00DB123A" w:rsidP="00DB123A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……………………………………………………………………………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8165AC" w:rsidRPr="00DB123A" w:rsidRDefault="00DC6D80" w:rsidP="00DB123A">
      <w:pPr>
        <w:pStyle w:val="Paragrafoelenco"/>
        <w:numPr>
          <w:ilvl w:val="0"/>
          <w:numId w:val="29"/>
        </w:numPr>
        <w:rPr>
          <w:rFonts w:ascii="Book Antiqua" w:hAnsi="Book Antiqua"/>
        </w:rPr>
      </w:pPr>
      <w:r w:rsidRPr="00DB123A">
        <w:rPr>
          <w:rFonts w:ascii="Book Antiqua" w:hAnsi="Book Antiqua"/>
          <w:i/>
          <w:iCs/>
        </w:rPr>
        <w:t xml:space="preserve">Verifiche </w:t>
      </w:r>
      <w:r w:rsidR="008165AC" w:rsidRPr="00DB123A">
        <w:rPr>
          <w:rFonts w:ascii="Book Antiqua" w:hAnsi="Book Antiqua"/>
          <w:i/>
          <w:iCs/>
        </w:rPr>
        <w:t xml:space="preserve">scritte  </w:t>
      </w:r>
      <w:r w:rsidR="008165AC" w:rsidRPr="00DB123A">
        <w:rPr>
          <w:rFonts w:ascii="Book Antiqua" w:hAnsi="Book Antiqua"/>
        </w:rPr>
        <w:t>(indica</w:t>
      </w:r>
      <w:r w:rsidRPr="00DB123A">
        <w:rPr>
          <w:rFonts w:ascii="Book Antiqua" w:hAnsi="Book Antiqua"/>
        </w:rPr>
        <w:t>re i</w:t>
      </w:r>
      <w:r w:rsidR="008165AC" w:rsidRPr="00DB123A">
        <w:rPr>
          <w:rFonts w:ascii="Book Antiqua" w:hAnsi="Book Antiqua"/>
        </w:rPr>
        <w:t xml:space="preserve">l numero di prove effettuate per ogni quadrimestre </w:t>
      </w:r>
      <w:r w:rsidR="008165AC" w:rsidRPr="00DB123A">
        <w:rPr>
          <w:rFonts w:ascii="Book Antiqua" w:hAnsi="Book Antiqua"/>
          <w:i/>
          <w:iCs/>
        </w:rPr>
        <w:t xml:space="preserve">e </w:t>
      </w:r>
      <w:r w:rsidR="008165AC" w:rsidRPr="00DB123A">
        <w:rPr>
          <w:rFonts w:ascii="Book Antiqua" w:hAnsi="Book Antiqua"/>
        </w:rPr>
        <w:t xml:space="preserve">loro tipologia) </w:t>
      </w:r>
    </w:p>
    <w:p w:rsidR="008165AC" w:rsidRPr="008165AC" w:rsidRDefault="00DB123A" w:rsidP="00DB123A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………………………………………………………………………………</w:t>
      </w:r>
      <w:proofErr w:type="spellEnd"/>
      <w:r>
        <w:rPr>
          <w:rFonts w:ascii="Book Antiqua" w:hAnsi="Book Antiqua"/>
        </w:rPr>
        <w:t>.</w:t>
      </w:r>
    </w:p>
    <w:p w:rsidR="008165AC" w:rsidRPr="00DB123A" w:rsidRDefault="00DC6D80" w:rsidP="00DB123A">
      <w:pPr>
        <w:pStyle w:val="Paragrafoelenco"/>
        <w:numPr>
          <w:ilvl w:val="0"/>
          <w:numId w:val="29"/>
        </w:numPr>
        <w:rPr>
          <w:rFonts w:ascii="Book Antiqua" w:hAnsi="Book Antiqua"/>
        </w:rPr>
      </w:pPr>
      <w:r w:rsidRPr="00DB123A">
        <w:rPr>
          <w:rFonts w:ascii="Book Antiqua" w:hAnsi="Book Antiqua"/>
        </w:rPr>
        <w:t>Conversazioni guidate</w:t>
      </w:r>
    </w:p>
    <w:p w:rsidR="00DC6D80" w:rsidRDefault="00DC6D80" w:rsidP="00DB123A">
      <w:pPr>
        <w:pStyle w:val="Paragrafoelenco"/>
        <w:rPr>
          <w:rFonts w:ascii="Book Antiqua" w:hAnsi="Book Antiqua"/>
        </w:rPr>
      </w:pPr>
    </w:p>
    <w:p w:rsidR="00DC6D80" w:rsidRPr="00DB123A" w:rsidRDefault="00DC6D80" w:rsidP="00DB123A">
      <w:pPr>
        <w:pStyle w:val="Paragrafoelenco"/>
        <w:numPr>
          <w:ilvl w:val="0"/>
          <w:numId w:val="29"/>
        </w:numPr>
        <w:rPr>
          <w:rFonts w:ascii="Book Antiqua" w:hAnsi="Book Antiqua"/>
        </w:rPr>
      </w:pPr>
      <w:r w:rsidRPr="00DB123A">
        <w:rPr>
          <w:rFonts w:ascii="Book Antiqua" w:hAnsi="Book Antiqua"/>
        </w:rPr>
        <w:t>Osservazioni sistematiche</w:t>
      </w:r>
    </w:p>
    <w:p w:rsidR="008165AC" w:rsidRPr="008165AC" w:rsidRDefault="008165AC" w:rsidP="008165AC">
      <w:pPr>
        <w:rPr>
          <w:rFonts w:ascii="Book Antiqua" w:hAnsi="Book Antiqua"/>
        </w:rPr>
      </w:pPr>
    </w:p>
    <w:p w:rsidR="008165AC" w:rsidRPr="008165AC" w:rsidRDefault="008165AC" w:rsidP="008165AC">
      <w:pPr>
        <w:rPr>
          <w:rFonts w:ascii="Book Antiqua" w:hAnsi="Book Antiqua"/>
          <w:i/>
          <w:iCs/>
        </w:rPr>
      </w:pPr>
      <w:r w:rsidRPr="008165AC">
        <w:rPr>
          <w:rFonts w:ascii="Book Antiqua" w:hAnsi="Book Antiqua"/>
          <w:i/>
          <w:iCs/>
        </w:rPr>
        <w:t xml:space="preserve">La verifica degli apprendimenti in </w:t>
      </w:r>
      <w:proofErr w:type="spellStart"/>
      <w:r w:rsidRPr="008165AC">
        <w:rPr>
          <w:rFonts w:ascii="Book Antiqua" w:hAnsi="Book Antiqua"/>
          <w:i/>
          <w:iCs/>
        </w:rPr>
        <w:t>DaD</w:t>
      </w:r>
      <w:proofErr w:type="spellEnd"/>
      <w:r w:rsidRPr="008165AC">
        <w:rPr>
          <w:rFonts w:ascii="Book Antiqua" w:hAnsi="Book Antiqua"/>
          <w:i/>
          <w:iCs/>
        </w:rPr>
        <w:t xml:space="preserve"> è stata effettuata attraverso:</w:t>
      </w:r>
    </w:p>
    <w:p w:rsidR="008165AC" w:rsidRPr="008165AC" w:rsidRDefault="008165AC" w:rsidP="008165AC">
      <w:pPr>
        <w:rPr>
          <w:rFonts w:ascii="Book Antiqua" w:hAnsi="Book Antiqua"/>
          <w:i/>
          <w:iCs/>
        </w:rPr>
      </w:pPr>
    </w:p>
    <w:p w:rsidR="008165AC" w:rsidRPr="00DB123A" w:rsidRDefault="008165AC" w:rsidP="00DB123A">
      <w:pPr>
        <w:pStyle w:val="Paragrafoelenco"/>
        <w:numPr>
          <w:ilvl w:val="0"/>
          <w:numId w:val="30"/>
        </w:numPr>
        <w:rPr>
          <w:rFonts w:ascii="Book Antiqua" w:hAnsi="Book Antiqua"/>
          <w:i/>
          <w:iCs/>
        </w:rPr>
      </w:pPr>
      <w:r w:rsidRPr="00DB123A">
        <w:rPr>
          <w:rFonts w:ascii="Book Antiqua" w:hAnsi="Book Antiqua"/>
          <w:i/>
          <w:iCs/>
        </w:rPr>
        <w:t>________________</w:t>
      </w:r>
    </w:p>
    <w:p w:rsidR="008165AC" w:rsidRPr="008165AC" w:rsidRDefault="008165AC" w:rsidP="00DB123A">
      <w:pPr>
        <w:rPr>
          <w:rFonts w:ascii="Book Antiqua" w:hAnsi="Book Antiqua"/>
          <w:i/>
          <w:iCs/>
        </w:rPr>
      </w:pPr>
    </w:p>
    <w:p w:rsidR="008165AC" w:rsidRDefault="008165AC" w:rsidP="00DB123A">
      <w:pPr>
        <w:pStyle w:val="Paragrafoelenco"/>
        <w:numPr>
          <w:ilvl w:val="0"/>
          <w:numId w:val="30"/>
        </w:numPr>
        <w:rPr>
          <w:rFonts w:ascii="Book Antiqua" w:hAnsi="Book Antiqua"/>
          <w:i/>
          <w:iCs/>
        </w:rPr>
      </w:pPr>
      <w:r w:rsidRPr="00DB123A">
        <w:rPr>
          <w:rFonts w:ascii="Book Antiqua" w:hAnsi="Book Antiqua"/>
          <w:i/>
          <w:iCs/>
        </w:rPr>
        <w:t>________________</w:t>
      </w:r>
    </w:p>
    <w:p w:rsidR="003A3D57" w:rsidRPr="003A3D57" w:rsidRDefault="003A3D57" w:rsidP="003A3D57">
      <w:pPr>
        <w:pStyle w:val="Paragrafoelenco"/>
        <w:rPr>
          <w:rFonts w:ascii="Book Antiqua" w:hAnsi="Book Antiqua"/>
          <w:i/>
          <w:iCs/>
        </w:rPr>
      </w:pPr>
    </w:p>
    <w:p w:rsidR="003A3D57" w:rsidRDefault="003A3D57" w:rsidP="003A3D57">
      <w:pPr>
        <w:pStyle w:val="Paragrafoelenco"/>
        <w:rPr>
          <w:rFonts w:ascii="Book Antiqua" w:hAnsi="Book Antiqua"/>
          <w:i/>
          <w:iCs/>
        </w:rPr>
      </w:pPr>
    </w:p>
    <w:p w:rsidR="003A3D57" w:rsidRDefault="003A3D57" w:rsidP="003A3D57">
      <w:pPr>
        <w:pStyle w:val="Paragrafoelenco"/>
        <w:rPr>
          <w:rFonts w:ascii="Book Antiqua" w:hAnsi="Book Antiqua"/>
          <w:i/>
          <w:iCs/>
        </w:rPr>
      </w:pPr>
    </w:p>
    <w:p w:rsidR="003A3D57" w:rsidRDefault="003A3D57" w:rsidP="003A3D57">
      <w:pPr>
        <w:pStyle w:val="Paragrafoelenco"/>
        <w:rPr>
          <w:rFonts w:ascii="Book Antiqua" w:hAnsi="Book Antiqua"/>
          <w:i/>
          <w:iCs/>
        </w:rPr>
      </w:pPr>
    </w:p>
    <w:p w:rsidR="003A3D57" w:rsidRDefault="003A3D57" w:rsidP="003A3D57">
      <w:pPr>
        <w:pStyle w:val="Paragrafoelenco"/>
        <w:rPr>
          <w:rFonts w:ascii="Book Antiqua" w:hAnsi="Book Antiqua"/>
          <w:i/>
          <w:iCs/>
        </w:rPr>
      </w:pPr>
    </w:p>
    <w:p w:rsidR="003A3D57" w:rsidRDefault="003A3D57" w:rsidP="003A3D57">
      <w:pPr>
        <w:pStyle w:val="Paragrafoelenco"/>
        <w:rPr>
          <w:rFonts w:ascii="Book Antiqua" w:hAnsi="Book Antiqua"/>
          <w:i/>
          <w:iCs/>
        </w:rPr>
      </w:pPr>
    </w:p>
    <w:p w:rsidR="00DB123A" w:rsidRPr="00DB123A" w:rsidRDefault="00DB123A" w:rsidP="00DB123A">
      <w:pPr>
        <w:rPr>
          <w:rFonts w:ascii="Book Antiqua" w:hAnsi="Book Antiqua"/>
          <w:i/>
          <w:iCs/>
        </w:rPr>
      </w:pPr>
    </w:p>
    <w:p w:rsidR="00DC6D80" w:rsidRPr="00D270D6" w:rsidRDefault="00DC6D80" w:rsidP="004A7946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</w:rPr>
      </w:pPr>
      <w:r w:rsidRPr="00D270D6">
        <w:rPr>
          <w:rFonts w:ascii="Book Antiqua" w:hAnsi="Book Antiqua"/>
          <w:b/>
          <w:bCs/>
        </w:rPr>
        <w:lastRenderedPageBreak/>
        <w:t xml:space="preserve">VALUTAZIONE </w:t>
      </w:r>
      <w:proofErr w:type="spellStart"/>
      <w:r w:rsidRPr="00D270D6">
        <w:rPr>
          <w:rFonts w:ascii="Book Antiqua" w:hAnsi="Book Antiqua"/>
          <w:b/>
          <w:bCs/>
        </w:rPr>
        <w:t>DI</w:t>
      </w:r>
      <w:proofErr w:type="spellEnd"/>
      <w:r w:rsidRPr="00D270D6">
        <w:rPr>
          <w:rFonts w:ascii="Book Antiqua" w:hAnsi="Book Antiqua"/>
          <w:b/>
          <w:bCs/>
        </w:rPr>
        <w:t xml:space="preserve"> EDUCAZIONE CIVICA</w:t>
      </w:r>
      <w:r w:rsidR="00D270D6">
        <w:rPr>
          <w:rFonts w:ascii="Book Antiqua" w:hAnsi="Book Antiqua"/>
          <w:b/>
          <w:bCs/>
        </w:rPr>
        <w:t xml:space="preserve"> (Legge n. 92 del 22/06/2020)</w:t>
      </w:r>
    </w:p>
    <w:p w:rsidR="00DC6D80" w:rsidRPr="00D270D6" w:rsidRDefault="00D270D6" w:rsidP="00DC6D80">
      <w:pPr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Pr="00D270D6">
        <w:rPr>
          <w:rFonts w:ascii="Book Antiqua" w:hAnsi="Book Antiqua"/>
        </w:rPr>
        <w:t>ndicare le attivit</w:t>
      </w:r>
      <w:r w:rsidR="00E4495D">
        <w:rPr>
          <w:rFonts w:ascii="Book Antiqua" w:hAnsi="Book Antiqua"/>
        </w:rPr>
        <w:t>à</w:t>
      </w:r>
      <w:r w:rsidRPr="00D270D6">
        <w:rPr>
          <w:rFonts w:ascii="Book Antiqua" w:hAnsi="Book Antiqua"/>
        </w:rPr>
        <w:t xml:space="preserve"> svolte in tema di educazione civica precisando il periodo di </w:t>
      </w:r>
      <w:r w:rsidR="00DB123A">
        <w:rPr>
          <w:rFonts w:ascii="Book Antiqua" w:hAnsi="Book Antiqua"/>
        </w:rPr>
        <w:t>svolgimento:</w:t>
      </w:r>
      <w:r w:rsidRPr="00D270D6">
        <w:rPr>
          <w:rFonts w:ascii="Book Antiqua" w:hAnsi="Book Antiqua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2760"/>
        <w:gridCol w:w="2750"/>
        <w:gridCol w:w="2775"/>
        <w:gridCol w:w="2165"/>
      </w:tblGrid>
      <w:tr w:rsidR="00D270D6" w:rsidTr="00D270D6">
        <w:tc>
          <w:tcPr>
            <w:tcW w:w="2760" w:type="dxa"/>
          </w:tcPr>
          <w:p w:rsidR="00D270D6" w:rsidRPr="00D270D6" w:rsidRDefault="00D270D6" w:rsidP="00D270D6">
            <w:pPr>
              <w:jc w:val="center"/>
              <w:rPr>
                <w:rFonts w:ascii="Book Antiqua" w:hAnsi="Book Antiqua"/>
                <w:b/>
                <w:bCs/>
              </w:rPr>
            </w:pPr>
            <w:r w:rsidRPr="00D270D6">
              <w:rPr>
                <w:rFonts w:ascii="Book Antiqua" w:hAnsi="Book Antiqua"/>
                <w:b/>
                <w:bCs/>
              </w:rPr>
              <w:t xml:space="preserve">TEMA </w:t>
            </w:r>
            <w:proofErr w:type="spellStart"/>
            <w:r w:rsidRPr="00D270D6">
              <w:rPr>
                <w:rFonts w:ascii="Book Antiqua" w:hAnsi="Book Antiqua"/>
                <w:b/>
                <w:bCs/>
              </w:rPr>
              <w:t>DI</w:t>
            </w:r>
            <w:proofErr w:type="spellEnd"/>
            <w:r w:rsidRPr="00D270D6">
              <w:rPr>
                <w:rFonts w:ascii="Book Antiqua" w:hAnsi="Book Antiqua"/>
                <w:b/>
                <w:bCs/>
              </w:rPr>
              <w:t xml:space="preserve"> EDUCAZIONE CIVICA</w:t>
            </w:r>
          </w:p>
        </w:tc>
        <w:tc>
          <w:tcPr>
            <w:tcW w:w="2750" w:type="dxa"/>
          </w:tcPr>
          <w:p w:rsidR="00D270D6" w:rsidRPr="00D270D6" w:rsidRDefault="00D270D6" w:rsidP="00D270D6">
            <w:pPr>
              <w:jc w:val="center"/>
              <w:rPr>
                <w:rFonts w:ascii="Book Antiqua" w:hAnsi="Book Antiqua"/>
                <w:b/>
                <w:bCs/>
              </w:rPr>
            </w:pPr>
            <w:r w:rsidRPr="00D270D6">
              <w:rPr>
                <w:rFonts w:ascii="Book Antiqua" w:hAnsi="Book Antiqua"/>
                <w:b/>
                <w:bCs/>
              </w:rPr>
              <w:t xml:space="preserve">PERIODO </w:t>
            </w:r>
            <w:proofErr w:type="spellStart"/>
            <w:r w:rsidRPr="00D270D6">
              <w:rPr>
                <w:rFonts w:ascii="Book Antiqua" w:hAnsi="Book Antiqua"/>
                <w:b/>
                <w:bCs/>
              </w:rPr>
              <w:t>DI</w:t>
            </w:r>
            <w:proofErr w:type="spellEnd"/>
            <w:r w:rsidRPr="00D270D6">
              <w:rPr>
                <w:rFonts w:ascii="Book Antiqua" w:hAnsi="Book Antiqua"/>
                <w:b/>
                <w:bCs/>
              </w:rPr>
              <w:t xml:space="preserve"> ATTUAZIONE</w:t>
            </w:r>
          </w:p>
        </w:tc>
        <w:tc>
          <w:tcPr>
            <w:tcW w:w="2775" w:type="dxa"/>
          </w:tcPr>
          <w:p w:rsidR="00D270D6" w:rsidRPr="00D270D6" w:rsidRDefault="00D270D6" w:rsidP="00D270D6">
            <w:pPr>
              <w:jc w:val="center"/>
              <w:rPr>
                <w:rFonts w:ascii="Book Antiqua" w:hAnsi="Book Antiqua"/>
                <w:b/>
                <w:bCs/>
              </w:rPr>
            </w:pPr>
            <w:r w:rsidRPr="00D270D6">
              <w:rPr>
                <w:rFonts w:ascii="Book Antiqua" w:hAnsi="Book Antiqua"/>
                <w:b/>
                <w:bCs/>
              </w:rPr>
              <w:t xml:space="preserve">TIPO </w:t>
            </w:r>
            <w:proofErr w:type="spellStart"/>
            <w:r w:rsidRPr="00D270D6">
              <w:rPr>
                <w:rFonts w:ascii="Book Antiqua" w:hAnsi="Book Antiqua"/>
                <w:b/>
                <w:bCs/>
              </w:rPr>
              <w:t>DI</w:t>
            </w:r>
            <w:proofErr w:type="spellEnd"/>
            <w:r w:rsidRPr="00D270D6">
              <w:rPr>
                <w:rFonts w:ascii="Book Antiqua" w:hAnsi="Book Antiqua"/>
                <w:b/>
                <w:bCs/>
              </w:rPr>
              <w:t xml:space="preserve"> VERIFICA UTILIZZATA PER VALUTARE LE CONOSCENZE ACQUISITE</w:t>
            </w:r>
          </w:p>
        </w:tc>
        <w:tc>
          <w:tcPr>
            <w:tcW w:w="2165" w:type="dxa"/>
          </w:tcPr>
          <w:p w:rsidR="00D270D6" w:rsidRDefault="00D270D6" w:rsidP="00D270D6">
            <w:pPr>
              <w:jc w:val="center"/>
              <w:rPr>
                <w:rFonts w:ascii="Book Antiqua" w:hAnsi="Book Antiqua"/>
                <w:b/>
                <w:bCs/>
              </w:rPr>
            </w:pPr>
            <w:r w:rsidRPr="00D270D6">
              <w:rPr>
                <w:rFonts w:ascii="Book Antiqua" w:hAnsi="Book Antiqua"/>
                <w:b/>
                <w:bCs/>
              </w:rPr>
              <w:t>DATA DELLA VERIFICA</w:t>
            </w:r>
          </w:p>
          <w:p w:rsidR="00962842" w:rsidRPr="00D270D6" w:rsidRDefault="00962842" w:rsidP="00D270D6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A92F53" w:rsidTr="00D270D6">
        <w:tc>
          <w:tcPr>
            <w:tcW w:w="276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5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75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165" w:type="dxa"/>
            <w:vMerge w:val="restart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  <w:proofErr w:type="spellStart"/>
            <w:r>
              <w:rPr>
                <w:rFonts w:ascii="Book Antiqua" w:hAnsi="Book Antiqua"/>
                <w:i/>
                <w:iCs/>
              </w:rPr>
              <w:t>Cfr</w:t>
            </w:r>
            <w:proofErr w:type="spellEnd"/>
            <w:r>
              <w:rPr>
                <w:rFonts w:ascii="Book Antiqua" w:hAnsi="Book Antiqua"/>
                <w:i/>
                <w:iCs/>
              </w:rPr>
              <w:t xml:space="preserve"> registro ARGO</w:t>
            </w:r>
          </w:p>
        </w:tc>
      </w:tr>
      <w:tr w:rsidR="00A92F53" w:rsidTr="00D270D6">
        <w:tc>
          <w:tcPr>
            <w:tcW w:w="276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5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75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165" w:type="dxa"/>
            <w:vMerge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A92F53" w:rsidTr="00D270D6">
        <w:tc>
          <w:tcPr>
            <w:tcW w:w="276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5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75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165" w:type="dxa"/>
            <w:vMerge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A92F53" w:rsidTr="00D270D6">
        <w:tc>
          <w:tcPr>
            <w:tcW w:w="276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5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75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165" w:type="dxa"/>
            <w:vMerge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A92F53" w:rsidTr="00D270D6">
        <w:tc>
          <w:tcPr>
            <w:tcW w:w="276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5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75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165" w:type="dxa"/>
            <w:vMerge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A92F53" w:rsidTr="00D270D6">
        <w:tc>
          <w:tcPr>
            <w:tcW w:w="276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50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775" w:type="dxa"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  <w:tc>
          <w:tcPr>
            <w:tcW w:w="2165" w:type="dxa"/>
            <w:vMerge/>
          </w:tcPr>
          <w:p w:rsidR="00A92F53" w:rsidRDefault="00A92F53" w:rsidP="00DC6D80">
            <w:pPr>
              <w:rPr>
                <w:rFonts w:ascii="Book Antiqua" w:hAnsi="Book Antiqua"/>
                <w:i/>
                <w:iCs/>
              </w:rPr>
            </w:pPr>
          </w:p>
        </w:tc>
      </w:tr>
    </w:tbl>
    <w:p w:rsidR="00DC6D80" w:rsidRPr="00DC6D80" w:rsidRDefault="00DC6D80" w:rsidP="00DC6D80">
      <w:pPr>
        <w:rPr>
          <w:rFonts w:ascii="Book Antiqua" w:hAnsi="Book Antiqua"/>
          <w:i/>
          <w:iCs/>
        </w:rPr>
      </w:pPr>
    </w:p>
    <w:p w:rsidR="008165AC" w:rsidRPr="00D37A4F" w:rsidRDefault="008165AC" w:rsidP="004A7946">
      <w:pPr>
        <w:pStyle w:val="Paragrafoelenco"/>
        <w:numPr>
          <w:ilvl w:val="0"/>
          <w:numId w:val="27"/>
        </w:numPr>
        <w:rPr>
          <w:rFonts w:ascii="Book Antiqua" w:hAnsi="Book Antiqua"/>
          <w:b/>
          <w:bCs/>
        </w:rPr>
      </w:pPr>
      <w:r w:rsidRPr="00D37A4F">
        <w:rPr>
          <w:rFonts w:ascii="Book Antiqua" w:hAnsi="Book Antiqua"/>
          <w:b/>
          <w:bCs/>
        </w:rPr>
        <w:t xml:space="preserve">MODALITÀ </w:t>
      </w:r>
      <w:proofErr w:type="spellStart"/>
      <w:r w:rsidRPr="00D37A4F">
        <w:rPr>
          <w:rFonts w:ascii="Book Antiqua" w:hAnsi="Book Antiqua"/>
          <w:b/>
          <w:bCs/>
        </w:rPr>
        <w:t>DI</w:t>
      </w:r>
      <w:proofErr w:type="spellEnd"/>
      <w:r w:rsidRPr="00D37A4F">
        <w:rPr>
          <w:rFonts w:ascii="Book Antiqua" w:hAnsi="Book Antiqua"/>
          <w:b/>
          <w:bCs/>
        </w:rPr>
        <w:t xml:space="preserve"> COMUNICAZIONE CON LE FAMIGLIE </w:t>
      </w:r>
    </w:p>
    <w:p w:rsidR="008165AC" w:rsidRPr="008165AC" w:rsidRDefault="008165AC" w:rsidP="008165AC">
      <w:pPr>
        <w:rPr>
          <w:rFonts w:ascii="Book Antiqua" w:hAnsi="Book Antiqua"/>
          <w:i/>
          <w:iCs/>
        </w:rPr>
      </w:pPr>
      <w:r w:rsidRPr="008165AC">
        <w:rPr>
          <w:rFonts w:ascii="Book Antiqua" w:hAnsi="Book Antiqua"/>
          <w:b/>
          <w:bCs/>
        </w:rPr>
        <w:t xml:space="preserve">La comunicazione con le famiglie </w:t>
      </w:r>
      <w:r w:rsidRPr="008165AC">
        <w:rPr>
          <w:rFonts w:ascii="Book Antiqua" w:hAnsi="Book Antiqua"/>
          <w:i/>
          <w:iCs/>
        </w:rPr>
        <w:t xml:space="preserve">si è realizzata con le seguenti modalità: </w:t>
      </w:r>
    </w:p>
    <w:p w:rsidR="008165AC" w:rsidRPr="00DB123A" w:rsidRDefault="008165AC" w:rsidP="00DB123A">
      <w:pPr>
        <w:pStyle w:val="Paragrafoelenco"/>
        <w:numPr>
          <w:ilvl w:val="0"/>
          <w:numId w:val="32"/>
        </w:numPr>
        <w:rPr>
          <w:rFonts w:ascii="Book Antiqua" w:hAnsi="Book Antiqua"/>
          <w:i/>
          <w:iCs/>
        </w:rPr>
      </w:pPr>
      <w:r w:rsidRPr="00DB123A">
        <w:rPr>
          <w:rFonts w:ascii="Book Antiqua" w:hAnsi="Book Antiqua"/>
          <w:i/>
          <w:iCs/>
        </w:rPr>
        <w:t xml:space="preserve">Ricevimenti in modalità telematica periodici su richiesta delle famiglie e con appuntamento; </w:t>
      </w:r>
    </w:p>
    <w:p w:rsidR="008165AC" w:rsidRPr="00DB123A" w:rsidRDefault="008165AC" w:rsidP="00DB123A">
      <w:pPr>
        <w:pStyle w:val="Paragrafoelenco"/>
        <w:numPr>
          <w:ilvl w:val="0"/>
          <w:numId w:val="32"/>
        </w:numPr>
        <w:rPr>
          <w:rFonts w:ascii="Book Antiqua" w:hAnsi="Book Antiqua"/>
          <w:i/>
          <w:iCs/>
        </w:rPr>
      </w:pPr>
      <w:r w:rsidRPr="00DB123A">
        <w:rPr>
          <w:rFonts w:ascii="Book Antiqua" w:hAnsi="Book Antiqua"/>
          <w:i/>
          <w:iCs/>
        </w:rPr>
        <w:t xml:space="preserve">comunicazioni scritte sul registro elettronico </w:t>
      </w:r>
    </w:p>
    <w:p w:rsidR="008165AC" w:rsidRPr="00DB123A" w:rsidRDefault="008165AC" w:rsidP="00DB123A">
      <w:pPr>
        <w:pStyle w:val="Paragrafoelenco"/>
        <w:numPr>
          <w:ilvl w:val="0"/>
          <w:numId w:val="32"/>
        </w:numPr>
        <w:rPr>
          <w:rFonts w:ascii="Book Antiqua" w:hAnsi="Book Antiqua"/>
          <w:i/>
          <w:iCs/>
        </w:rPr>
      </w:pPr>
      <w:r w:rsidRPr="00DB123A">
        <w:rPr>
          <w:rFonts w:ascii="Book Antiqua" w:hAnsi="Book Antiqua"/>
          <w:i/>
          <w:iCs/>
        </w:rPr>
        <w:t xml:space="preserve">convocazione straordinaria dei genitori per colloqui individuali in caso di ... </w:t>
      </w:r>
    </w:p>
    <w:p w:rsidR="008165AC" w:rsidRDefault="008165AC" w:rsidP="00DB123A">
      <w:pPr>
        <w:pStyle w:val="Paragrafoelenco"/>
        <w:numPr>
          <w:ilvl w:val="0"/>
          <w:numId w:val="32"/>
        </w:numPr>
        <w:rPr>
          <w:rFonts w:ascii="Book Antiqua" w:hAnsi="Book Antiqua"/>
          <w:i/>
          <w:iCs/>
        </w:rPr>
      </w:pPr>
      <w:r w:rsidRPr="00DB123A">
        <w:rPr>
          <w:rFonts w:ascii="Book Antiqua" w:hAnsi="Book Antiqua"/>
          <w:i/>
          <w:iCs/>
        </w:rPr>
        <w:t>n. 2</w:t>
      </w:r>
      <w:r w:rsidR="00DC6D80" w:rsidRPr="00DB123A">
        <w:rPr>
          <w:rFonts w:ascii="Book Antiqua" w:hAnsi="Book Antiqua"/>
          <w:i/>
          <w:iCs/>
        </w:rPr>
        <w:t xml:space="preserve"> incontri scuola famiglia</w:t>
      </w:r>
      <w:r w:rsidRPr="00DB123A">
        <w:rPr>
          <w:rFonts w:ascii="Book Antiqua" w:hAnsi="Book Antiqua"/>
          <w:i/>
          <w:iCs/>
        </w:rPr>
        <w:t xml:space="preserve"> programmati in modalità telematica</w:t>
      </w:r>
    </w:p>
    <w:p w:rsidR="004A7946" w:rsidRDefault="004A7946" w:rsidP="004A7946">
      <w:pPr>
        <w:pStyle w:val="Paragrafoelenco"/>
        <w:ind w:left="1080"/>
        <w:rPr>
          <w:rFonts w:ascii="Book Antiqua" w:hAnsi="Book Antiqua"/>
          <w:i/>
          <w:iCs/>
        </w:rPr>
      </w:pPr>
    </w:p>
    <w:p w:rsidR="00884F2B" w:rsidRDefault="00884F2B" w:rsidP="008165AC">
      <w:pPr>
        <w:rPr>
          <w:rFonts w:ascii="Book Antiqua" w:hAnsi="Book Antiqua"/>
        </w:rPr>
      </w:pPr>
    </w:p>
    <w:p w:rsidR="008165AC" w:rsidRPr="008165AC" w:rsidRDefault="008165AC" w:rsidP="008165AC">
      <w:pPr>
        <w:rPr>
          <w:rFonts w:ascii="Book Antiqua" w:hAnsi="Book Antiqua"/>
        </w:rPr>
      </w:pPr>
      <w:r w:rsidRPr="008165AC">
        <w:rPr>
          <w:rFonts w:ascii="Book Antiqua" w:hAnsi="Book Antiqua"/>
        </w:rPr>
        <w:t>Data__________________________________</w:t>
      </w:r>
      <w:r w:rsidRPr="008165AC">
        <w:rPr>
          <w:rFonts w:ascii="Book Antiqua" w:hAnsi="Book Antiqua"/>
        </w:rPr>
        <w:tab/>
      </w:r>
      <w:r w:rsidRPr="008165AC">
        <w:rPr>
          <w:rFonts w:ascii="Book Antiqua" w:hAnsi="Book Antiqua"/>
        </w:rPr>
        <w:tab/>
      </w:r>
      <w:r w:rsidRPr="008165AC">
        <w:rPr>
          <w:rFonts w:ascii="Book Antiqua" w:hAnsi="Book Antiqua"/>
        </w:rPr>
        <w:tab/>
      </w:r>
      <w:r w:rsidRPr="008165AC">
        <w:rPr>
          <w:rFonts w:ascii="Book Antiqua" w:hAnsi="Book Antiqua"/>
        </w:rPr>
        <w:tab/>
      </w:r>
    </w:p>
    <w:p w:rsidR="008165AC" w:rsidRPr="008165AC" w:rsidRDefault="008165AC" w:rsidP="008165AC">
      <w:pPr>
        <w:rPr>
          <w:rFonts w:ascii="Book Antiqua" w:hAnsi="Book Antiqua"/>
        </w:rPr>
      </w:pPr>
    </w:p>
    <w:p w:rsidR="003A3D57" w:rsidRDefault="008165AC" w:rsidP="003A3D57">
      <w:pPr>
        <w:ind w:left="7788"/>
        <w:rPr>
          <w:rFonts w:ascii="Book Antiqua" w:hAnsi="Book Antiqua"/>
        </w:rPr>
      </w:pPr>
      <w:r w:rsidRPr="008165AC">
        <w:rPr>
          <w:rFonts w:ascii="Book Antiqua" w:hAnsi="Book Antiqua"/>
        </w:rPr>
        <w:t>Il/la docente</w:t>
      </w:r>
    </w:p>
    <w:p w:rsidR="008165AC" w:rsidRPr="008165AC" w:rsidRDefault="008165AC" w:rsidP="003A3D57">
      <w:pPr>
        <w:ind w:left="6372"/>
        <w:rPr>
          <w:rFonts w:ascii="Book Antiqua" w:hAnsi="Book Antiqua"/>
          <w:i/>
          <w:iCs/>
        </w:rPr>
      </w:pPr>
      <w:r w:rsidRPr="008165AC">
        <w:rPr>
          <w:rFonts w:ascii="Book Antiqua" w:hAnsi="Book Antiqua"/>
        </w:rPr>
        <w:t>_______________________________</w:t>
      </w:r>
    </w:p>
    <w:p w:rsidR="00CD4AD7" w:rsidRPr="008165AC" w:rsidRDefault="00CD4AD7">
      <w:pPr>
        <w:rPr>
          <w:rFonts w:ascii="Book Antiqua" w:hAnsi="Book Antiqua"/>
        </w:rPr>
      </w:pPr>
    </w:p>
    <w:sectPr w:rsidR="00CD4AD7" w:rsidRPr="008165AC" w:rsidSect="00C7491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89" w:rsidRDefault="00B52B89">
      <w:pPr>
        <w:spacing w:after="0" w:line="240" w:lineRule="auto"/>
      </w:pPr>
      <w:r>
        <w:separator/>
      </w:r>
    </w:p>
  </w:endnote>
  <w:endnote w:type="continuationSeparator" w:id="0">
    <w:p w:rsidR="00B52B89" w:rsidRDefault="00B5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E" w:rsidRDefault="00B52B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E" w:rsidRDefault="0040153E">
    <w:pPr>
      <w:pStyle w:val="Pidipagina"/>
      <w:jc w:val="center"/>
    </w:pPr>
    <w:r>
      <w:fldChar w:fldCharType="begin"/>
    </w:r>
    <w:r w:rsidR="00DB123A">
      <w:instrText xml:space="preserve"> PAGE </w:instrText>
    </w:r>
    <w:r>
      <w:fldChar w:fldCharType="separate"/>
    </w:r>
    <w:r w:rsidR="000B06A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89" w:rsidRDefault="00B52B89">
      <w:pPr>
        <w:spacing w:after="0" w:line="240" w:lineRule="auto"/>
      </w:pPr>
      <w:r>
        <w:separator/>
      </w:r>
    </w:p>
  </w:footnote>
  <w:footnote w:type="continuationSeparator" w:id="0">
    <w:p w:rsidR="00B52B89" w:rsidRDefault="00B5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E" w:rsidRDefault="0040153E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49" type="#_x0000_t202" alt="Rectangle 2" style="position:absolute;margin-left:211.7pt;margin-top:699.5pt;width:171.9pt;height:40.9pt;rotation:-90;z-index:-251658752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" filled="f" stroked="f" strokeweight="1pt">
          <v:stroke miterlimit="4"/>
          <v:textbox inset="3.6pt,,3.6pt">
            <w:txbxContent>
              <w:p w:rsidR="00A66F1E" w:rsidRDefault="00DB123A">
                <w:pPr>
                  <w:pStyle w:val="Pidipagina"/>
                </w:pPr>
                <w:r>
                  <w:rPr>
                    <w:rFonts w:ascii="Cambria" w:eastAsia="Cambria" w:hAnsi="Cambria" w:cs="Cambria"/>
                  </w:rPr>
                  <w:t>Pagina</w:t>
                </w:r>
                <w:r w:rsidR="0040153E">
                  <w:fldChar w:fldCharType="begin"/>
                </w:r>
                <w:r>
                  <w:instrText xml:space="preserve"> PAGE </w:instrText>
                </w:r>
                <w:r w:rsidR="0040153E">
                  <w:fldChar w:fldCharType="separate"/>
                </w:r>
                <w:r w:rsidR="000B06A2">
                  <w:rPr>
                    <w:noProof/>
                  </w:rPr>
                  <w:t>7</w:t>
                </w:r>
                <w:r w:rsidR="0040153E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1E" w:rsidRDefault="00B52B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;visibility:visible" o:bullet="t">
        <v:imagedata r:id="rId1" o:title="image2"/>
      </v:shape>
    </w:pict>
  </w:numPicBullet>
  <w:abstractNum w:abstractNumId="0">
    <w:nsid w:val="03B450EC"/>
    <w:multiLevelType w:val="hybridMultilevel"/>
    <w:tmpl w:val="FCA4C49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0063460">
      <w:start w:val="1"/>
      <w:numFmt w:val="decimal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BE58BE16">
      <w:start w:val="1"/>
      <w:numFmt w:val="decimal"/>
      <w:lvlText w:val="%3."/>
      <w:lvlJc w:val="left"/>
      <w:pPr>
        <w:ind w:left="20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E738D02C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9E5CA0C0">
      <w:start w:val="1"/>
      <w:numFmt w:val="decimal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56B23EF6">
      <w:start w:val="1"/>
      <w:numFmt w:val="decimal"/>
      <w:lvlText w:val="%6."/>
      <w:lvlJc w:val="left"/>
      <w:pPr>
        <w:ind w:left="42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D1FE7FA8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D844538E">
      <w:start w:val="1"/>
      <w:numFmt w:val="decimal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F8E4F162">
      <w:start w:val="1"/>
      <w:numFmt w:val="decimal"/>
      <w:lvlText w:val="%9."/>
      <w:lvlJc w:val="left"/>
      <w:pPr>
        <w:ind w:left="64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3C7F2F"/>
    <w:multiLevelType w:val="hybridMultilevel"/>
    <w:tmpl w:val="217265AE"/>
    <w:lvl w:ilvl="0" w:tplc="3454D8D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5F3"/>
    <w:multiLevelType w:val="hybridMultilevel"/>
    <w:tmpl w:val="47FE71BC"/>
    <w:lvl w:ilvl="0" w:tplc="3454D8D0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C5060"/>
    <w:multiLevelType w:val="hybridMultilevel"/>
    <w:tmpl w:val="51B4E102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31420"/>
    <w:multiLevelType w:val="hybridMultilevel"/>
    <w:tmpl w:val="65421A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AD3FBF"/>
    <w:multiLevelType w:val="hybridMultilevel"/>
    <w:tmpl w:val="685289F6"/>
    <w:styleLink w:val="Stileimportato5"/>
    <w:lvl w:ilvl="0" w:tplc="26168994">
      <w:start w:val="1"/>
      <w:numFmt w:val="bullet"/>
      <w:lvlText w:val="·"/>
      <w:lvlPicBulletId w:val="0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1263A0">
      <w:start w:val="1"/>
      <w:numFmt w:val="bullet"/>
      <w:lvlText w:val="·"/>
      <w:lvlPicBulletId w:val="0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E63054">
      <w:start w:val="1"/>
      <w:numFmt w:val="bullet"/>
      <w:lvlText w:val="·"/>
      <w:lvlPicBulletId w:val="0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B66362">
      <w:start w:val="1"/>
      <w:numFmt w:val="bullet"/>
      <w:lvlText w:val="·"/>
      <w:lvlPicBulletId w:val="0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5C9FD4">
      <w:start w:val="1"/>
      <w:numFmt w:val="bullet"/>
      <w:lvlText w:val="·"/>
      <w:lvlPicBulletId w:val="0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3E8AF6">
      <w:start w:val="1"/>
      <w:numFmt w:val="bullet"/>
      <w:lvlText w:val="·"/>
      <w:lvlPicBulletId w:val="0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78A11A">
      <w:start w:val="1"/>
      <w:numFmt w:val="bullet"/>
      <w:lvlText w:val="·"/>
      <w:lvlPicBulletId w:val="0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26E1D4">
      <w:start w:val="1"/>
      <w:numFmt w:val="bullet"/>
      <w:lvlText w:val="·"/>
      <w:lvlPicBulletId w:val="0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137E">
      <w:start w:val="1"/>
      <w:numFmt w:val="bullet"/>
      <w:lvlText w:val="·"/>
      <w:lvlPicBulletId w:val="0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E34670E"/>
    <w:multiLevelType w:val="hybridMultilevel"/>
    <w:tmpl w:val="95AED4CA"/>
    <w:styleLink w:val="Stileimportato3"/>
    <w:lvl w:ilvl="0" w:tplc="08307B74">
      <w:start w:val="1"/>
      <w:numFmt w:val="lowerLetter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F86A32">
      <w:start w:val="1"/>
      <w:numFmt w:val="decimal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FA3DDA">
      <w:start w:val="1"/>
      <w:numFmt w:val="decimal"/>
      <w:lvlText w:val="%3.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62A19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45BEA">
      <w:start w:val="1"/>
      <w:numFmt w:val="decimal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703942">
      <w:start w:val="1"/>
      <w:numFmt w:val="decimal"/>
      <w:lvlText w:val="%6."/>
      <w:lvlJc w:val="left"/>
      <w:pPr>
        <w:ind w:left="43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5646EA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3029FE">
      <w:start w:val="1"/>
      <w:numFmt w:val="decimal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68E4D0">
      <w:start w:val="1"/>
      <w:numFmt w:val="decimal"/>
      <w:lvlText w:val="%9."/>
      <w:lvlJc w:val="left"/>
      <w:pPr>
        <w:ind w:left="64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4C01ED7"/>
    <w:multiLevelType w:val="hybridMultilevel"/>
    <w:tmpl w:val="8A6AA6B2"/>
    <w:lvl w:ilvl="0" w:tplc="3454D8D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927F5"/>
    <w:multiLevelType w:val="hybridMultilevel"/>
    <w:tmpl w:val="1CF8CBE4"/>
    <w:lvl w:ilvl="0" w:tplc="3454D8D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717E3"/>
    <w:multiLevelType w:val="hybridMultilevel"/>
    <w:tmpl w:val="47364DC0"/>
    <w:lvl w:ilvl="0" w:tplc="3454D8D0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A5333A"/>
    <w:multiLevelType w:val="hybridMultilevel"/>
    <w:tmpl w:val="F1A8826C"/>
    <w:lvl w:ilvl="0" w:tplc="3454D8D0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6106D6"/>
    <w:multiLevelType w:val="hybridMultilevel"/>
    <w:tmpl w:val="BB428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4324FD"/>
    <w:multiLevelType w:val="hybridMultilevel"/>
    <w:tmpl w:val="6CF0ADA2"/>
    <w:styleLink w:val="Stileimportato2"/>
    <w:lvl w:ilvl="0" w:tplc="9B848024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28DA28">
      <w:start w:val="1"/>
      <w:numFmt w:val="bullet"/>
      <w:lvlText w:val="·"/>
      <w:lvlPicBulletId w:val="0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6493F0">
      <w:start w:val="1"/>
      <w:numFmt w:val="bullet"/>
      <w:lvlText w:val="·"/>
      <w:lvlPicBulletId w:val="0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56F47E">
      <w:start w:val="1"/>
      <w:numFmt w:val="bullet"/>
      <w:lvlText w:val="·"/>
      <w:lvlPicBulletId w:val="0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0A0002">
      <w:start w:val="1"/>
      <w:numFmt w:val="bullet"/>
      <w:lvlText w:val="·"/>
      <w:lvlPicBulletId w:val="0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BEE058">
      <w:start w:val="1"/>
      <w:numFmt w:val="bullet"/>
      <w:lvlText w:val="·"/>
      <w:lvlPicBulletId w:val="0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84780E">
      <w:start w:val="1"/>
      <w:numFmt w:val="bullet"/>
      <w:lvlText w:val="·"/>
      <w:lvlPicBulletId w:val="0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0013F8">
      <w:start w:val="1"/>
      <w:numFmt w:val="bullet"/>
      <w:lvlText w:val="·"/>
      <w:lvlPicBulletId w:val="0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B82F32">
      <w:start w:val="1"/>
      <w:numFmt w:val="bullet"/>
      <w:lvlText w:val="·"/>
      <w:lvlPicBulletId w:val="0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55352D9"/>
    <w:multiLevelType w:val="hybridMultilevel"/>
    <w:tmpl w:val="244C0250"/>
    <w:lvl w:ilvl="0" w:tplc="3454D8D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7DA"/>
    <w:multiLevelType w:val="hybridMultilevel"/>
    <w:tmpl w:val="38D6F89E"/>
    <w:lvl w:ilvl="0" w:tplc="3454D8D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55CF9"/>
    <w:multiLevelType w:val="hybridMultilevel"/>
    <w:tmpl w:val="90162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0063460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BE58BE16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E738D0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9E5CA0C0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56B23EF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D1FE7FA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D844538E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F8E4F162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5D81447"/>
    <w:multiLevelType w:val="hybridMultilevel"/>
    <w:tmpl w:val="54E8CC2A"/>
    <w:styleLink w:val="Stileimportato4"/>
    <w:lvl w:ilvl="0" w:tplc="1B9A2D4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1" w:tplc="06BEFB20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B8EEF052">
      <w:start w:val="1"/>
      <w:numFmt w:val="bullet"/>
      <w:lvlText w:val="✓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FB347BF0">
      <w:start w:val="1"/>
      <w:numFmt w:val="bullet"/>
      <w:lvlText w:val="✓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4A62002C">
      <w:start w:val="1"/>
      <w:numFmt w:val="bullet"/>
      <w:lvlText w:val="✓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D7068742">
      <w:start w:val="1"/>
      <w:numFmt w:val="bullet"/>
      <w:lvlText w:val="✓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A121F5E">
      <w:start w:val="1"/>
      <w:numFmt w:val="bullet"/>
      <w:lvlText w:val="✓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A5426436">
      <w:start w:val="1"/>
      <w:numFmt w:val="bullet"/>
      <w:lvlText w:val="✓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FFFC350E">
      <w:start w:val="1"/>
      <w:numFmt w:val="bullet"/>
      <w:lvlText w:val="✓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8B60C2C"/>
    <w:multiLevelType w:val="hybridMultilevel"/>
    <w:tmpl w:val="66DECE20"/>
    <w:lvl w:ilvl="0" w:tplc="3454D8D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02B25"/>
    <w:multiLevelType w:val="hybridMultilevel"/>
    <w:tmpl w:val="6094A232"/>
    <w:lvl w:ilvl="0" w:tplc="3454D8D0">
      <w:start w:val="1"/>
      <w:numFmt w:val="bullet"/>
      <w:lvlText w:val="o"/>
      <w:lvlJc w:val="left"/>
      <w:pPr>
        <w:ind w:left="1425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D460CC9"/>
    <w:multiLevelType w:val="hybridMultilevel"/>
    <w:tmpl w:val="6CF0ADA2"/>
    <w:numStyleLink w:val="Stileimportato2"/>
  </w:abstractNum>
  <w:abstractNum w:abstractNumId="21">
    <w:nsid w:val="5FF34693"/>
    <w:multiLevelType w:val="hybridMultilevel"/>
    <w:tmpl w:val="54E8CC2A"/>
    <w:numStyleLink w:val="Stileimportato4"/>
  </w:abstractNum>
  <w:abstractNum w:abstractNumId="22">
    <w:nsid w:val="631D1FA8"/>
    <w:multiLevelType w:val="hybridMultilevel"/>
    <w:tmpl w:val="2EE45502"/>
    <w:lvl w:ilvl="0" w:tplc="3454D8D0">
      <w:start w:val="1"/>
      <w:numFmt w:val="bullet"/>
      <w:lvlText w:val="o"/>
      <w:lvlPicBulletId w:val="0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u w:val="none" w:color="000000"/>
        <w:bdr w:val="none" w:sz="0" w:space="0" w:color="auto"/>
        <w:shd w:val="clear" w:color="auto" w:fill="auto"/>
        <w:vertAlign w:val="baseline"/>
      </w:rPr>
    </w:lvl>
    <w:lvl w:ilvl="1" w:tplc="71F07316">
      <w:start w:val="1"/>
      <w:numFmt w:val="bullet"/>
      <w:lvlText w:val="·"/>
      <w:lvlPicBulletId w:val="0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6C3C32">
      <w:start w:val="1"/>
      <w:numFmt w:val="bullet"/>
      <w:lvlText w:val="·"/>
      <w:lvlPicBulletId w:val="0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EC428">
      <w:start w:val="1"/>
      <w:numFmt w:val="bullet"/>
      <w:lvlText w:val="·"/>
      <w:lvlPicBulletId w:val="0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A2D6F8">
      <w:start w:val="1"/>
      <w:numFmt w:val="bullet"/>
      <w:lvlText w:val="·"/>
      <w:lvlPicBulletId w:val="0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6A7E9C">
      <w:start w:val="1"/>
      <w:numFmt w:val="bullet"/>
      <w:lvlText w:val="·"/>
      <w:lvlPicBulletId w:val="0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7219C8">
      <w:start w:val="1"/>
      <w:numFmt w:val="bullet"/>
      <w:lvlText w:val="·"/>
      <w:lvlPicBulletId w:val="0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23A6">
      <w:start w:val="1"/>
      <w:numFmt w:val="bullet"/>
      <w:lvlText w:val="·"/>
      <w:lvlPicBulletId w:val="0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F06D3C">
      <w:start w:val="1"/>
      <w:numFmt w:val="bullet"/>
      <w:lvlText w:val="·"/>
      <w:lvlPicBulletId w:val="0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3225C87"/>
    <w:multiLevelType w:val="hybridMultilevel"/>
    <w:tmpl w:val="DDC8EAE2"/>
    <w:lvl w:ilvl="0" w:tplc="3454D8D0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874C9E"/>
    <w:multiLevelType w:val="hybridMultilevel"/>
    <w:tmpl w:val="1FDED584"/>
    <w:styleLink w:val="Stileimportato1"/>
    <w:lvl w:ilvl="0" w:tplc="A5E2684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59CD926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1F4044C6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BAD05BC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50B20E14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962E006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45C2FF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8ECEE452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E2F463D8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7334FB8"/>
    <w:multiLevelType w:val="hybridMultilevel"/>
    <w:tmpl w:val="FB1AA28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B494B"/>
    <w:multiLevelType w:val="hybridMultilevel"/>
    <w:tmpl w:val="685289F6"/>
    <w:numStyleLink w:val="Stileimportato5"/>
  </w:abstractNum>
  <w:abstractNum w:abstractNumId="27">
    <w:nsid w:val="6AE93DC8"/>
    <w:multiLevelType w:val="hybridMultilevel"/>
    <w:tmpl w:val="95AED4CA"/>
    <w:numStyleLink w:val="Stileimportato3"/>
  </w:abstractNum>
  <w:abstractNum w:abstractNumId="28">
    <w:nsid w:val="6B5314A7"/>
    <w:multiLevelType w:val="hybridMultilevel"/>
    <w:tmpl w:val="1FDED584"/>
    <w:numStyleLink w:val="Stileimportato1"/>
  </w:abstractNum>
  <w:num w:numId="1">
    <w:abstractNumId w:val="24"/>
  </w:num>
  <w:num w:numId="2">
    <w:abstractNumId w:val="28"/>
  </w:num>
  <w:num w:numId="3">
    <w:abstractNumId w:val="13"/>
  </w:num>
  <w:num w:numId="4">
    <w:abstractNumId w:val="20"/>
  </w:num>
  <w:num w:numId="5">
    <w:abstractNumId w:val="28"/>
  </w:num>
  <w:num w:numId="6">
    <w:abstractNumId w:val="6"/>
  </w:num>
  <w:num w:numId="7">
    <w:abstractNumId w:val="27"/>
  </w:num>
  <w:num w:numId="8">
    <w:abstractNumId w:val="28"/>
    <w:lvlOverride w:ilvl="0">
      <w:startOverride w:val="3"/>
      <w:lvl w:ilvl="0" w:tplc="BE788268">
        <w:start w:val="3"/>
        <w:numFmt w:val="decimal"/>
        <w:lvlText w:val="%1."/>
        <w:lvlJc w:val="left"/>
        <w:pPr>
          <w:ind w:left="6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6DC0E7EE">
        <w:start w:val="1"/>
        <w:numFmt w:val="decimal"/>
        <w:lvlText w:val="%2."/>
        <w:lvlJc w:val="left"/>
        <w:pPr>
          <w:ind w:left="13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52ACF3CA">
        <w:start w:val="1"/>
        <w:numFmt w:val="decimal"/>
        <w:lvlText w:val="%3."/>
        <w:lvlJc w:val="left"/>
        <w:pPr>
          <w:ind w:left="20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177C2D32">
        <w:start w:val="1"/>
        <w:numFmt w:val="decimal"/>
        <w:lvlText w:val="%4."/>
        <w:lvlJc w:val="left"/>
        <w:pPr>
          <w:ind w:left="28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2082912A">
        <w:start w:val="1"/>
        <w:numFmt w:val="decimal"/>
        <w:lvlText w:val="%5."/>
        <w:lvlJc w:val="left"/>
        <w:pPr>
          <w:ind w:left="35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8886EA88">
        <w:start w:val="1"/>
        <w:numFmt w:val="decimal"/>
        <w:lvlText w:val="%6."/>
        <w:lvlJc w:val="left"/>
        <w:pPr>
          <w:ind w:left="42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0E40F924">
        <w:start w:val="1"/>
        <w:numFmt w:val="decimal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6C406888">
        <w:start w:val="1"/>
        <w:numFmt w:val="decimal"/>
        <w:lvlText w:val="%8."/>
        <w:lvlJc w:val="left"/>
        <w:pPr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98769264">
        <w:start w:val="1"/>
        <w:numFmt w:val="decimal"/>
        <w:lvlText w:val="%9."/>
        <w:lvlJc w:val="left"/>
        <w:pPr>
          <w:ind w:left="64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70C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17"/>
  </w:num>
  <w:num w:numId="10">
    <w:abstractNumId w:val="21"/>
  </w:num>
  <w:num w:numId="11">
    <w:abstractNumId w:val="28"/>
    <w:lvlOverride w:ilvl="0">
      <w:startOverride w:val="9"/>
    </w:lvlOverride>
  </w:num>
  <w:num w:numId="12">
    <w:abstractNumId w:val="5"/>
  </w:num>
  <w:num w:numId="13">
    <w:abstractNumId w:val="26"/>
  </w:num>
  <w:num w:numId="14">
    <w:abstractNumId w:val="3"/>
  </w:num>
  <w:num w:numId="15">
    <w:abstractNumId w:val="12"/>
  </w:num>
  <w:num w:numId="16">
    <w:abstractNumId w:val="4"/>
  </w:num>
  <w:num w:numId="17">
    <w:abstractNumId w:val="2"/>
  </w:num>
  <w:num w:numId="18">
    <w:abstractNumId w:val="10"/>
  </w:num>
  <w:num w:numId="19">
    <w:abstractNumId w:val="16"/>
  </w:num>
  <w:num w:numId="20">
    <w:abstractNumId w:val="0"/>
  </w:num>
  <w:num w:numId="21">
    <w:abstractNumId w:val="15"/>
  </w:num>
  <w:num w:numId="22">
    <w:abstractNumId w:val="25"/>
  </w:num>
  <w:num w:numId="23">
    <w:abstractNumId w:val="23"/>
  </w:num>
  <w:num w:numId="24">
    <w:abstractNumId w:val="19"/>
  </w:num>
  <w:num w:numId="25">
    <w:abstractNumId w:val="7"/>
  </w:num>
  <w:num w:numId="26">
    <w:abstractNumId w:val="18"/>
  </w:num>
  <w:num w:numId="27">
    <w:abstractNumId w:val="11"/>
  </w:num>
  <w:num w:numId="28">
    <w:abstractNumId w:val="14"/>
  </w:num>
  <w:num w:numId="29">
    <w:abstractNumId w:val="1"/>
  </w:num>
  <w:num w:numId="30">
    <w:abstractNumId w:val="8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4817"/>
    <w:rsid w:val="000210E1"/>
    <w:rsid w:val="000B06A2"/>
    <w:rsid w:val="00103C3A"/>
    <w:rsid w:val="001762D8"/>
    <w:rsid w:val="00181392"/>
    <w:rsid w:val="001B78B7"/>
    <w:rsid w:val="0024777D"/>
    <w:rsid w:val="00284C95"/>
    <w:rsid w:val="00331990"/>
    <w:rsid w:val="00334B91"/>
    <w:rsid w:val="003A3D57"/>
    <w:rsid w:val="003D3490"/>
    <w:rsid w:val="0040153E"/>
    <w:rsid w:val="0047478E"/>
    <w:rsid w:val="004946F7"/>
    <w:rsid w:val="004A7946"/>
    <w:rsid w:val="004E3346"/>
    <w:rsid w:val="00574098"/>
    <w:rsid w:val="00574CDB"/>
    <w:rsid w:val="007B4DAF"/>
    <w:rsid w:val="008165AC"/>
    <w:rsid w:val="00832986"/>
    <w:rsid w:val="00884F2B"/>
    <w:rsid w:val="00894649"/>
    <w:rsid w:val="008E1905"/>
    <w:rsid w:val="00962842"/>
    <w:rsid w:val="009C48A1"/>
    <w:rsid w:val="00A61EDC"/>
    <w:rsid w:val="00A92F53"/>
    <w:rsid w:val="00AE7D2C"/>
    <w:rsid w:val="00B52B89"/>
    <w:rsid w:val="00BD115C"/>
    <w:rsid w:val="00BD204C"/>
    <w:rsid w:val="00BE2BA1"/>
    <w:rsid w:val="00C73065"/>
    <w:rsid w:val="00C74919"/>
    <w:rsid w:val="00CA0A23"/>
    <w:rsid w:val="00CD4AD7"/>
    <w:rsid w:val="00D270D6"/>
    <w:rsid w:val="00D37A4F"/>
    <w:rsid w:val="00D91E8C"/>
    <w:rsid w:val="00D93577"/>
    <w:rsid w:val="00DB123A"/>
    <w:rsid w:val="00DC6D80"/>
    <w:rsid w:val="00E4495D"/>
    <w:rsid w:val="00F64817"/>
    <w:rsid w:val="00F8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6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65AC"/>
  </w:style>
  <w:style w:type="paragraph" w:styleId="Pidipagina">
    <w:name w:val="footer"/>
    <w:link w:val="PidipaginaCarattere"/>
    <w:rsid w:val="008165A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i/>
      <w:iCs/>
      <w:color w:val="00000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165AC"/>
    <w:rPr>
      <w:rFonts w:ascii="Calibri" w:eastAsia="Calibri" w:hAnsi="Calibri" w:cs="Calibri"/>
      <w:i/>
      <w:iCs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8165AC"/>
    <w:pPr>
      <w:numPr>
        <w:numId w:val="1"/>
      </w:numPr>
    </w:pPr>
  </w:style>
  <w:style w:type="numbering" w:customStyle="1" w:styleId="Stileimportato2">
    <w:name w:val="Stile importato 2"/>
    <w:rsid w:val="008165AC"/>
    <w:pPr>
      <w:numPr>
        <w:numId w:val="3"/>
      </w:numPr>
    </w:pPr>
  </w:style>
  <w:style w:type="numbering" w:customStyle="1" w:styleId="Stileimportato3">
    <w:name w:val="Stile importato 3"/>
    <w:rsid w:val="008165AC"/>
    <w:pPr>
      <w:numPr>
        <w:numId w:val="6"/>
      </w:numPr>
    </w:pPr>
  </w:style>
  <w:style w:type="numbering" w:customStyle="1" w:styleId="Stileimportato4">
    <w:name w:val="Stile importato 4"/>
    <w:rsid w:val="008165AC"/>
    <w:pPr>
      <w:numPr>
        <w:numId w:val="9"/>
      </w:numPr>
    </w:pPr>
  </w:style>
  <w:style w:type="numbering" w:customStyle="1" w:styleId="Stileimportato5">
    <w:name w:val="Stile importato 5"/>
    <w:rsid w:val="008165AC"/>
    <w:pPr>
      <w:numPr>
        <w:numId w:val="12"/>
      </w:numPr>
    </w:pPr>
  </w:style>
  <w:style w:type="paragraph" w:styleId="Paragrafoelenco">
    <w:name w:val="List Paragraph"/>
    <w:basedOn w:val="Normale"/>
    <w:uiPriority w:val="34"/>
    <w:qFormat/>
    <w:rsid w:val="00C730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8086384764274FB5D0EA105407F268" ma:contentTypeVersion="2" ma:contentTypeDescription="Creare un nuovo documento." ma:contentTypeScope="" ma:versionID="a7f6da134a529f53dd0f85134b5549a5">
  <xsd:schema xmlns:xsd="http://www.w3.org/2001/XMLSchema" xmlns:xs="http://www.w3.org/2001/XMLSchema" xmlns:p="http://schemas.microsoft.com/office/2006/metadata/properties" xmlns:ns2="276f8201-c098-4bfc-8c5d-32bae008184d" targetNamespace="http://schemas.microsoft.com/office/2006/metadata/properties" ma:root="true" ma:fieldsID="f6a6a849235c57c8816fce57f44f96b1" ns2:_="">
    <xsd:import namespace="276f8201-c098-4bfc-8c5d-32bae0081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f8201-c098-4bfc-8c5d-32bae00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A2B97-47C8-48E8-94FA-C9BA9575E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5FAD-2834-47CF-862E-3AFBA77368BF}"/>
</file>

<file path=customXml/itemProps3.xml><?xml version="1.0" encoding="utf-8"?>
<ds:datastoreItem xmlns:ds="http://schemas.openxmlformats.org/officeDocument/2006/customXml" ds:itemID="{567E2BB4-4360-4050-9019-AA866C01EA24}"/>
</file>

<file path=customXml/itemProps4.xml><?xml version="1.0" encoding="utf-8"?>
<ds:datastoreItem xmlns:ds="http://schemas.openxmlformats.org/officeDocument/2006/customXml" ds:itemID="{F8A880B8-0D32-47F2-A9C1-78F9FAE8F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Italia</dc:creator>
  <cp:lastModifiedBy>Giuseppe</cp:lastModifiedBy>
  <cp:revision>6</cp:revision>
  <cp:lastPrinted>2021-05-29T15:34:00Z</cp:lastPrinted>
  <dcterms:created xsi:type="dcterms:W3CDTF">2021-06-07T17:04:00Z</dcterms:created>
  <dcterms:modified xsi:type="dcterms:W3CDTF">2021-06-10T08:24:00Z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0x010100D98086384764274FB5D0EA105407F268</vt:lpwstr>
  </property>
</Properties>
</file>